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42CD1" w14:textId="77777777" w:rsidR="00E12F6E" w:rsidRDefault="00E12F6E" w:rsidP="006D1C39">
      <w:pPr>
        <w:pStyle w:val="1"/>
        <w:spacing w:before="89"/>
        <w:ind w:left="0" w:right="330"/>
        <w:jc w:val="right"/>
      </w:pPr>
      <w:bookmarkStart w:id="0" w:name="_GoBack"/>
      <w:bookmarkEnd w:id="0"/>
      <w:r>
        <w:t>Приложение</w:t>
      </w:r>
      <w:r>
        <w:rPr>
          <w:spacing w:val="-4"/>
        </w:rPr>
        <w:t xml:space="preserve"> </w:t>
      </w:r>
      <w:r>
        <w:t>1</w:t>
      </w:r>
    </w:p>
    <w:p w14:paraId="7207FD34" w14:textId="77777777" w:rsidR="00E12F6E" w:rsidRDefault="00E12F6E" w:rsidP="006D1C39">
      <w:pPr>
        <w:pStyle w:val="a3"/>
        <w:spacing w:before="4"/>
        <w:ind w:left="0"/>
        <w:jc w:val="right"/>
        <w:rPr>
          <w:b/>
        </w:rPr>
      </w:pPr>
    </w:p>
    <w:p w14:paraId="3789A555" w14:textId="77777777" w:rsidR="00E12F6E" w:rsidRDefault="00E12F6E" w:rsidP="00E12F6E">
      <w:pPr>
        <w:ind w:left="2098" w:right="1981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14:paraId="36988805" w14:textId="77777777" w:rsidR="00E12F6E" w:rsidRDefault="00E12F6E" w:rsidP="00E12F6E">
      <w:pPr>
        <w:pStyle w:val="1"/>
        <w:spacing w:before="2"/>
        <w:ind w:left="2101" w:right="1981"/>
      </w:pPr>
      <w:r>
        <w:t>на участие в Саратовском областном фестивале</w:t>
      </w:r>
      <w:r>
        <w:rPr>
          <w:spacing w:val="-67"/>
        </w:rPr>
        <w:t xml:space="preserve"> </w:t>
      </w:r>
      <w:r>
        <w:t>семейных и</w:t>
      </w:r>
      <w:r>
        <w:rPr>
          <w:spacing w:val="-4"/>
        </w:rPr>
        <w:t xml:space="preserve"> </w:t>
      </w:r>
      <w:r>
        <w:t>любительских</w:t>
      </w:r>
      <w:r>
        <w:rPr>
          <w:spacing w:val="-3"/>
        </w:rPr>
        <w:t xml:space="preserve"> </w:t>
      </w:r>
      <w:r>
        <w:t>театров</w:t>
      </w:r>
    </w:p>
    <w:p w14:paraId="14A6EF00" w14:textId="3D5E3CC6" w:rsidR="00E12F6E" w:rsidRDefault="00E12F6E" w:rsidP="00E12F6E">
      <w:pPr>
        <w:spacing w:before="2"/>
        <w:ind w:left="2100" w:right="1981"/>
        <w:jc w:val="center"/>
        <w:rPr>
          <w:b/>
          <w:sz w:val="28"/>
        </w:rPr>
      </w:pPr>
      <w:r>
        <w:rPr>
          <w:b/>
          <w:sz w:val="28"/>
        </w:rPr>
        <w:t>«Играем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вместе»,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сезон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</w:t>
      </w:r>
      <w:r w:rsidR="006178A8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</w:p>
    <w:p w14:paraId="632B9BE7" w14:textId="28BAFC68" w:rsidR="006D1C39" w:rsidRDefault="006D1C39" w:rsidP="006D1C39">
      <w:pPr>
        <w:tabs>
          <w:tab w:val="left" w:pos="639"/>
          <w:tab w:val="left" w:pos="1621"/>
          <w:tab w:val="left" w:pos="2012"/>
          <w:tab w:val="left" w:pos="2058"/>
          <w:tab w:val="left" w:pos="3404"/>
          <w:tab w:val="left" w:pos="3678"/>
          <w:tab w:val="left" w:pos="4016"/>
          <w:tab w:val="left" w:pos="4346"/>
          <w:tab w:val="left" w:pos="4754"/>
          <w:tab w:val="left" w:pos="4984"/>
          <w:tab w:val="left" w:pos="6379"/>
          <w:tab w:val="left" w:pos="6931"/>
          <w:tab w:val="left" w:pos="7161"/>
          <w:tab w:val="left" w:pos="7478"/>
          <w:tab w:val="left" w:pos="7622"/>
          <w:tab w:val="left" w:pos="8198"/>
        </w:tabs>
        <w:spacing w:before="89"/>
        <w:ind w:right="451"/>
        <w:rPr>
          <w:i/>
          <w:sz w:val="17"/>
        </w:rPr>
      </w:pPr>
      <w:r>
        <w:rPr>
          <w:i/>
          <w:color w:val="808080"/>
          <w:sz w:val="28"/>
        </w:rPr>
        <w:t>Не</w:t>
      </w:r>
      <w:r>
        <w:rPr>
          <w:i/>
          <w:color w:val="808080"/>
          <w:sz w:val="28"/>
        </w:rPr>
        <w:tab/>
        <w:t>забудьте:</w:t>
      </w:r>
      <w:r>
        <w:rPr>
          <w:i/>
          <w:color w:val="808080"/>
          <w:sz w:val="28"/>
        </w:rPr>
        <w:tab/>
      </w:r>
      <w:r>
        <w:rPr>
          <w:i/>
          <w:color w:val="808080"/>
          <w:sz w:val="28"/>
        </w:rPr>
        <w:tab/>
        <w:t>приложить</w:t>
      </w:r>
      <w:r>
        <w:rPr>
          <w:i/>
          <w:color w:val="808080"/>
          <w:sz w:val="28"/>
        </w:rPr>
        <w:tab/>
        <w:t>к</w:t>
      </w:r>
      <w:r>
        <w:rPr>
          <w:i/>
          <w:color w:val="808080"/>
          <w:sz w:val="28"/>
        </w:rPr>
        <w:tab/>
        <w:t>заявке</w:t>
      </w:r>
      <w:r>
        <w:rPr>
          <w:i/>
          <w:color w:val="808080"/>
          <w:sz w:val="28"/>
        </w:rPr>
        <w:tab/>
        <w:t>фоторепортаж</w:t>
      </w:r>
      <w:r>
        <w:rPr>
          <w:i/>
          <w:color w:val="808080"/>
          <w:sz w:val="28"/>
        </w:rPr>
        <w:tab/>
        <w:t>из</w:t>
      </w:r>
      <w:r>
        <w:rPr>
          <w:i/>
          <w:color w:val="808080"/>
          <w:sz w:val="28"/>
        </w:rPr>
        <w:tab/>
      </w:r>
      <w:r>
        <w:rPr>
          <w:i/>
          <w:color w:val="808080"/>
          <w:sz w:val="28"/>
        </w:rPr>
        <w:tab/>
        <w:t>3-5</w:t>
      </w:r>
      <w:r>
        <w:rPr>
          <w:i/>
          <w:color w:val="808080"/>
          <w:sz w:val="28"/>
        </w:rPr>
        <w:tab/>
        <w:t>фотографий</w:t>
      </w:r>
      <w:r>
        <w:rPr>
          <w:i/>
          <w:color w:val="808080"/>
          <w:spacing w:val="-67"/>
          <w:sz w:val="28"/>
        </w:rPr>
        <w:t xml:space="preserve"> </w:t>
      </w:r>
      <w:r>
        <w:rPr>
          <w:i/>
          <w:color w:val="808080"/>
          <w:sz w:val="28"/>
        </w:rPr>
        <w:t>спектакля</w:t>
      </w:r>
      <w:r>
        <w:rPr>
          <w:i/>
          <w:color w:val="808080"/>
          <w:sz w:val="28"/>
        </w:rPr>
        <w:tab/>
        <w:t>в</w:t>
      </w:r>
      <w:r>
        <w:rPr>
          <w:i/>
          <w:color w:val="808080"/>
          <w:sz w:val="28"/>
        </w:rPr>
        <w:tab/>
        <w:t>формате</w:t>
      </w:r>
      <w:r>
        <w:rPr>
          <w:i/>
          <w:color w:val="808080"/>
          <w:sz w:val="28"/>
        </w:rPr>
        <w:tab/>
        <w:t>JPEG</w:t>
      </w:r>
      <w:r>
        <w:rPr>
          <w:i/>
          <w:color w:val="808080"/>
          <w:sz w:val="28"/>
        </w:rPr>
        <w:tab/>
        <w:t>и</w:t>
      </w:r>
      <w:r>
        <w:rPr>
          <w:i/>
          <w:color w:val="808080"/>
          <w:sz w:val="28"/>
        </w:rPr>
        <w:tab/>
        <w:t>отправить</w:t>
      </w:r>
      <w:r>
        <w:rPr>
          <w:i/>
          <w:color w:val="808080"/>
          <w:sz w:val="28"/>
        </w:rPr>
        <w:tab/>
        <w:t>до</w:t>
      </w:r>
      <w:r>
        <w:rPr>
          <w:i/>
          <w:color w:val="808080"/>
          <w:sz w:val="28"/>
        </w:rPr>
        <w:tab/>
      </w:r>
      <w:r w:rsidR="006178A8">
        <w:rPr>
          <w:i/>
          <w:color w:val="808080"/>
          <w:sz w:val="28"/>
        </w:rPr>
        <w:t xml:space="preserve">10 сентября </w:t>
      </w:r>
      <w:r>
        <w:rPr>
          <w:i/>
          <w:color w:val="808080"/>
          <w:sz w:val="28"/>
        </w:rPr>
        <w:t>202</w:t>
      </w:r>
      <w:r w:rsidR="006178A8">
        <w:rPr>
          <w:i/>
          <w:color w:val="808080"/>
          <w:sz w:val="28"/>
        </w:rPr>
        <w:t>5</w:t>
      </w:r>
      <w:r>
        <w:rPr>
          <w:i/>
          <w:color w:val="808080"/>
          <w:sz w:val="28"/>
        </w:rPr>
        <w:t xml:space="preserve"> г.</w:t>
      </w:r>
      <w:r>
        <w:rPr>
          <w:i/>
          <w:color w:val="808080"/>
          <w:spacing w:val="1"/>
          <w:sz w:val="28"/>
        </w:rPr>
        <w:t xml:space="preserve"> </w:t>
      </w:r>
      <w:r>
        <w:rPr>
          <w:i/>
          <w:color w:val="808080"/>
          <w:sz w:val="28"/>
        </w:rPr>
        <w:t>по</w:t>
      </w:r>
      <w:r>
        <w:rPr>
          <w:i/>
          <w:color w:val="808080"/>
          <w:spacing w:val="-4"/>
          <w:sz w:val="28"/>
        </w:rPr>
        <w:t xml:space="preserve"> </w:t>
      </w:r>
      <w:r>
        <w:rPr>
          <w:i/>
          <w:color w:val="808080"/>
          <w:sz w:val="28"/>
        </w:rPr>
        <w:t>адресу:</w:t>
      </w:r>
      <w:r>
        <w:rPr>
          <w:i/>
          <w:color w:val="808080"/>
          <w:spacing w:val="68"/>
          <w:sz w:val="28"/>
        </w:rPr>
        <w:t xml:space="preserve"> </w:t>
      </w:r>
      <w:r w:rsidRPr="006406E9">
        <w:rPr>
          <w:i/>
          <w:color w:val="808080"/>
          <w:sz w:val="28"/>
        </w:rPr>
        <w:t>roditelskayaliga@yandex.ru</w:t>
      </w:r>
    </w:p>
    <w:p w14:paraId="1B08E302" w14:textId="77777777" w:rsidR="006D1C39" w:rsidRDefault="006D1C39" w:rsidP="00E12F6E">
      <w:pPr>
        <w:spacing w:before="2"/>
        <w:ind w:left="2100" w:right="1981"/>
        <w:jc w:val="center"/>
        <w:rPr>
          <w:b/>
          <w:sz w:val="28"/>
        </w:rPr>
      </w:pPr>
    </w:p>
    <w:p w14:paraId="3EF98165" w14:textId="77777777" w:rsidR="00E12F6E" w:rsidRDefault="00E12F6E" w:rsidP="00E12F6E">
      <w:pPr>
        <w:pStyle w:val="a3"/>
        <w:spacing w:before="10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7"/>
        <w:gridCol w:w="6131"/>
      </w:tblGrid>
      <w:tr w:rsidR="00E12F6E" w14:paraId="6693CB31" w14:textId="77777777" w:rsidTr="006D1C39">
        <w:trPr>
          <w:trHeight w:val="321"/>
        </w:trPr>
        <w:tc>
          <w:tcPr>
            <w:tcW w:w="3627" w:type="dxa"/>
          </w:tcPr>
          <w:p w14:paraId="04E5C5FA" w14:textId="77777777" w:rsidR="00E12F6E" w:rsidRPr="006D1C39" w:rsidRDefault="00E12F6E" w:rsidP="001831B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Название</w:t>
            </w:r>
            <w:r w:rsidRPr="006D1C39">
              <w:rPr>
                <w:spacing w:val="-7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коллектива</w:t>
            </w:r>
          </w:p>
        </w:tc>
        <w:tc>
          <w:tcPr>
            <w:tcW w:w="6131" w:type="dxa"/>
          </w:tcPr>
          <w:p w14:paraId="7DE8C9D4" w14:textId="77777777" w:rsidR="00E12F6E" w:rsidRDefault="00E12F6E" w:rsidP="001831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F6E" w14:paraId="44140154" w14:textId="77777777" w:rsidTr="006D1C39">
        <w:trPr>
          <w:trHeight w:val="323"/>
        </w:trPr>
        <w:tc>
          <w:tcPr>
            <w:tcW w:w="3627" w:type="dxa"/>
          </w:tcPr>
          <w:p w14:paraId="4EE6F655" w14:textId="77777777" w:rsidR="00E12F6E" w:rsidRPr="006D1C39" w:rsidRDefault="00E12F6E" w:rsidP="001831B6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Город/село,</w:t>
            </w:r>
            <w:r w:rsidRPr="006D1C39">
              <w:rPr>
                <w:spacing w:val="-8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район</w:t>
            </w:r>
          </w:p>
        </w:tc>
        <w:tc>
          <w:tcPr>
            <w:tcW w:w="6131" w:type="dxa"/>
          </w:tcPr>
          <w:p w14:paraId="0D850B6D" w14:textId="77777777" w:rsidR="00E12F6E" w:rsidRDefault="00E12F6E" w:rsidP="001831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F6E" w14:paraId="33B509B9" w14:textId="77777777" w:rsidTr="006D1C39">
        <w:trPr>
          <w:trHeight w:val="645"/>
        </w:trPr>
        <w:tc>
          <w:tcPr>
            <w:tcW w:w="3627" w:type="dxa"/>
          </w:tcPr>
          <w:p w14:paraId="4E83DE37" w14:textId="77777777" w:rsidR="00E12F6E" w:rsidRPr="006D1C39" w:rsidRDefault="00E12F6E" w:rsidP="001831B6">
            <w:pPr>
              <w:pStyle w:val="TableParagraph"/>
              <w:spacing w:line="322" w:lineRule="exact"/>
              <w:ind w:right="899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ФИО руководителя</w:t>
            </w:r>
            <w:r w:rsidRPr="006D1C39">
              <w:rPr>
                <w:spacing w:val="1"/>
                <w:sz w:val="24"/>
                <w:szCs w:val="24"/>
              </w:rPr>
              <w:t xml:space="preserve"> </w:t>
            </w:r>
            <w:r w:rsidRPr="006D1C39">
              <w:rPr>
                <w:spacing w:val="-1"/>
                <w:sz w:val="24"/>
                <w:szCs w:val="24"/>
              </w:rPr>
              <w:t>коллектива/</w:t>
            </w:r>
            <w:r w:rsidRPr="006D1C39">
              <w:rPr>
                <w:spacing w:val="-15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телефон</w:t>
            </w:r>
          </w:p>
        </w:tc>
        <w:tc>
          <w:tcPr>
            <w:tcW w:w="6131" w:type="dxa"/>
          </w:tcPr>
          <w:p w14:paraId="33F0B0A2" w14:textId="77777777" w:rsidR="00E12F6E" w:rsidRDefault="00E12F6E" w:rsidP="001831B6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F6E" w14:paraId="28EAB434" w14:textId="77777777" w:rsidTr="006D1C39">
        <w:trPr>
          <w:trHeight w:val="323"/>
        </w:trPr>
        <w:tc>
          <w:tcPr>
            <w:tcW w:w="3627" w:type="dxa"/>
          </w:tcPr>
          <w:p w14:paraId="4342D400" w14:textId="77777777" w:rsidR="00E12F6E" w:rsidRPr="006D1C39" w:rsidRDefault="00E12F6E" w:rsidP="001831B6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Название</w:t>
            </w:r>
            <w:r w:rsidRPr="006D1C39">
              <w:rPr>
                <w:spacing w:val="-4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спектакля</w:t>
            </w:r>
          </w:p>
        </w:tc>
        <w:tc>
          <w:tcPr>
            <w:tcW w:w="6131" w:type="dxa"/>
          </w:tcPr>
          <w:p w14:paraId="75CBDD03" w14:textId="77777777" w:rsidR="00E12F6E" w:rsidRDefault="00E12F6E" w:rsidP="001831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F6E" w14:paraId="45C3150F" w14:textId="77777777" w:rsidTr="006D1C39">
        <w:trPr>
          <w:trHeight w:val="321"/>
        </w:trPr>
        <w:tc>
          <w:tcPr>
            <w:tcW w:w="3627" w:type="dxa"/>
          </w:tcPr>
          <w:p w14:paraId="4F0FE8F6" w14:textId="77777777" w:rsidR="00E12F6E" w:rsidRPr="006D1C39" w:rsidRDefault="00E12F6E" w:rsidP="001831B6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Жанр</w:t>
            </w:r>
          </w:p>
        </w:tc>
        <w:tc>
          <w:tcPr>
            <w:tcW w:w="6131" w:type="dxa"/>
          </w:tcPr>
          <w:p w14:paraId="3068F671" w14:textId="77777777" w:rsidR="00E12F6E" w:rsidRDefault="00E12F6E" w:rsidP="001831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F6E" w14:paraId="1E449105" w14:textId="77777777" w:rsidTr="006D1C39">
        <w:trPr>
          <w:trHeight w:val="645"/>
        </w:trPr>
        <w:tc>
          <w:tcPr>
            <w:tcW w:w="3627" w:type="dxa"/>
          </w:tcPr>
          <w:p w14:paraId="680BA947" w14:textId="77777777" w:rsidR="00E12F6E" w:rsidRPr="006D1C39" w:rsidRDefault="00E12F6E" w:rsidP="001831B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Продолжительность</w:t>
            </w:r>
          </w:p>
          <w:p w14:paraId="2269F7EA" w14:textId="77777777" w:rsidR="00E12F6E" w:rsidRPr="006D1C39" w:rsidRDefault="00E12F6E" w:rsidP="001831B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спектакля</w:t>
            </w:r>
          </w:p>
        </w:tc>
        <w:tc>
          <w:tcPr>
            <w:tcW w:w="6131" w:type="dxa"/>
          </w:tcPr>
          <w:p w14:paraId="56588DCB" w14:textId="77777777" w:rsidR="00E12F6E" w:rsidRDefault="00E12F6E" w:rsidP="001831B6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F6E" w14:paraId="795FF668" w14:textId="77777777" w:rsidTr="006D1C39">
        <w:trPr>
          <w:trHeight w:val="321"/>
        </w:trPr>
        <w:tc>
          <w:tcPr>
            <w:tcW w:w="3627" w:type="dxa"/>
          </w:tcPr>
          <w:p w14:paraId="477C325A" w14:textId="77777777" w:rsidR="00E12F6E" w:rsidRPr="006D1C39" w:rsidRDefault="00E12F6E" w:rsidP="001831B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Количество</w:t>
            </w:r>
            <w:r w:rsidRPr="006D1C39">
              <w:rPr>
                <w:spacing w:val="-2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актеров</w:t>
            </w:r>
          </w:p>
        </w:tc>
        <w:tc>
          <w:tcPr>
            <w:tcW w:w="6131" w:type="dxa"/>
          </w:tcPr>
          <w:p w14:paraId="02A46FC1" w14:textId="77777777" w:rsidR="00E12F6E" w:rsidRDefault="00E12F6E" w:rsidP="001831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F6E" w14:paraId="5CAE6343" w14:textId="77777777" w:rsidTr="006D1C39">
        <w:trPr>
          <w:trHeight w:val="323"/>
        </w:trPr>
        <w:tc>
          <w:tcPr>
            <w:tcW w:w="3627" w:type="dxa"/>
          </w:tcPr>
          <w:p w14:paraId="717CF5EE" w14:textId="77777777" w:rsidR="00E12F6E" w:rsidRPr="006D1C39" w:rsidRDefault="00E12F6E" w:rsidP="001831B6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Автор/режиссёр</w:t>
            </w:r>
          </w:p>
        </w:tc>
        <w:tc>
          <w:tcPr>
            <w:tcW w:w="6131" w:type="dxa"/>
          </w:tcPr>
          <w:p w14:paraId="61F3AFDC" w14:textId="77777777" w:rsidR="00E12F6E" w:rsidRDefault="00E12F6E" w:rsidP="001831B6">
            <w:pPr>
              <w:pStyle w:val="TableParagraph"/>
              <w:ind w:left="0"/>
              <w:rPr>
                <w:sz w:val="24"/>
              </w:rPr>
            </w:pPr>
          </w:p>
        </w:tc>
      </w:tr>
      <w:tr w:rsidR="00E12F6E" w14:paraId="328E3385" w14:textId="77777777" w:rsidTr="006D1C39">
        <w:trPr>
          <w:trHeight w:val="645"/>
        </w:trPr>
        <w:tc>
          <w:tcPr>
            <w:tcW w:w="3627" w:type="dxa"/>
          </w:tcPr>
          <w:p w14:paraId="2922E11A" w14:textId="77777777" w:rsidR="00E12F6E" w:rsidRPr="006D1C39" w:rsidRDefault="00E12F6E" w:rsidP="001831B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Балетмейстер,</w:t>
            </w:r>
            <w:r w:rsidRPr="006D1C39">
              <w:rPr>
                <w:spacing w:val="-4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сценарист,</w:t>
            </w:r>
          </w:p>
          <w:p w14:paraId="3A225B2B" w14:textId="77777777" w:rsidR="00E12F6E" w:rsidRPr="006D1C39" w:rsidRDefault="00E12F6E" w:rsidP="001831B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>композитор</w:t>
            </w:r>
            <w:r w:rsidRPr="006D1C39">
              <w:rPr>
                <w:spacing w:val="-2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(если</w:t>
            </w:r>
            <w:r w:rsidRPr="006D1C39">
              <w:rPr>
                <w:spacing w:val="-5"/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есть)</w:t>
            </w:r>
          </w:p>
        </w:tc>
        <w:tc>
          <w:tcPr>
            <w:tcW w:w="6131" w:type="dxa"/>
          </w:tcPr>
          <w:p w14:paraId="5310475A" w14:textId="77777777" w:rsidR="00E12F6E" w:rsidRDefault="00E12F6E" w:rsidP="001831B6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F6E" w14:paraId="1A45B71B" w14:textId="77777777" w:rsidTr="006D1C39">
        <w:trPr>
          <w:trHeight w:val="1288"/>
        </w:trPr>
        <w:tc>
          <w:tcPr>
            <w:tcW w:w="3627" w:type="dxa"/>
          </w:tcPr>
          <w:p w14:paraId="145B3768" w14:textId="77777777" w:rsidR="00E12F6E" w:rsidRPr="006178A8" w:rsidRDefault="00E12F6E" w:rsidP="001831B6">
            <w:pPr>
              <w:pStyle w:val="TableParagraph"/>
              <w:spacing w:line="322" w:lineRule="exact"/>
              <w:rPr>
                <w:color w:val="FF0000"/>
                <w:sz w:val="24"/>
                <w:szCs w:val="24"/>
              </w:rPr>
            </w:pPr>
            <w:r w:rsidRPr="006178A8">
              <w:rPr>
                <w:color w:val="FF0000"/>
                <w:sz w:val="24"/>
                <w:szCs w:val="24"/>
              </w:rPr>
              <w:t>Краткий</w:t>
            </w:r>
            <w:r w:rsidRPr="006178A8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6178A8">
              <w:rPr>
                <w:color w:val="FF0000"/>
                <w:sz w:val="24"/>
                <w:szCs w:val="24"/>
              </w:rPr>
              <w:t>рассказ</w:t>
            </w:r>
            <w:r w:rsidRPr="006178A8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6178A8">
              <w:rPr>
                <w:color w:val="FF0000"/>
                <w:sz w:val="24"/>
                <w:szCs w:val="24"/>
              </w:rPr>
              <w:t>о</w:t>
            </w:r>
          </w:p>
          <w:p w14:paraId="0A694C34" w14:textId="77777777" w:rsidR="00E12F6E" w:rsidRPr="006178A8" w:rsidRDefault="00E12F6E" w:rsidP="001831B6">
            <w:pPr>
              <w:pStyle w:val="TableParagraph"/>
              <w:spacing w:before="7" w:line="232" w:lineRule="auto"/>
              <w:ind w:right="105"/>
              <w:rPr>
                <w:color w:val="FF0000"/>
                <w:sz w:val="24"/>
                <w:szCs w:val="24"/>
              </w:rPr>
            </w:pPr>
            <w:r w:rsidRPr="006178A8">
              <w:rPr>
                <w:color w:val="FF0000"/>
                <w:sz w:val="24"/>
                <w:szCs w:val="24"/>
              </w:rPr>
              <w:t>коллективе, который будет</w:t>
            </w:r>
            <w:r w:rsidRPr="006178A8">
              <w:rPr>
                <w:color w:val="FF0000"/>
                <w:spacing w:val="-67"/>
                <w:sz w:val="24"/>
                <w:szCs w:val="24"/>
              </w:rPr>
              <w:t xml:space="preserve"> </w:t>
            </w:r>
            <w:r w:rsidRPr="006178A8">
              <w:rPr>
                <w:color w:val="FF0000"/>
                <w:sz w:val="24"/>
                <w:szCs w:val="24"/>
              </w:rPr>
              <w:t>озвучен в зале в качестве</w:t>
            </w:r>
            <w:r w:rsidRPr="006178A8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Pr="006178A8">
              <w:rPr>
                <w:color w:val="FF0000"/>
                <w:sz w:val="24"/>
                <w:szCs w:val="24"/>
              </w:rPr>
              <w:t>представления</w:t>
            </w:r>
          </w:p>
        </w:tc>
        <w:tc>
          <w:tcPr>
            <w:tcW w:w="6131" w:type="dxa"/>
          </w:tcPr>
          <w:p w14:paraId="049D1BF2" w14:textId="77777777" w:rsidR="00E12F6E" w:rsidRDefault="00E12F6E" w:rsidP="001831B6">
            <w:pPr>
              <w:pStyle w:val="TableParagraph"/>
              <w:ind w:left="0"/>
              <w:rPr>
                <w:sz w:val="28"/>
              </w:rPr>
            </w:pPr>
          </w:p>
        </w:tc>
      </w:tr>
      <w:tr w:rsidR="00E12F6E" w14:paraId="34175586" w14:textId="77777777" w:rsidTr="006D1C39">
        <w:trPr>
          <w:trHeight w:val="3864"/>
        </w:trPr>
        <w:tc>
          <w:tcPr>
            <w:tcW w:w="3627" w:type="dxa"/>
          </w:tcPr>
          <w:p w14:paraId="7F8E5661" w14:textId="2CFE70FC" w:rsid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1C39">
              <w:rPr>
                <w:sz w:val="24"/>
                <w:szCs w:val="24"/>
              </w:rPr>
              <w:t>Требуемое техническое обеспечение спектакля (если необходимо)</w:t>
            </w:r>
          </w:p>
          <w:p w14:paraId="38413423" w14:textId="77777777" w:rsidR="006178A8" w:rsidRPr="006D1C39" w:rsidRDefault="006178A8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</w:p>
          <w:p w14:paraId="1294C3B3" w14:textId="77777777" w:rsidR="006D1C39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D1C39">
              <w:rPr>
                <w:sz w:val="24"/>
                <w:szCs w:val="24"/>
              </w:rPr>
              <w:t>Звук</w:t>
            </w:r>
          </w:p>
          <w:p w14:paraId="70245243" w14:textId="34EDC243" w:rsidR="006D1C39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 w:rsidRPr="006D1C39">
              <w:rPr>
                <w:sz w:val="24"/>
                <w:szCs w:val="24"/>
              </w:rPr>
              <w:t xml:space="preserve">(звуковоспроизводящая аппаратура, с указанием CD, </w:t>
            </w:r>
            <w:proofErr w:type="spellStart"/>
            <w:r w:rsidRPr="006D1C39">
              <w:rPr>
                <w:sz w:val="24"/>
                <w:szCs w:val="24"/>
              </w:rPr>
              <w:t>флеш</w:t>
            </w:r>
            <w:proofErr w:type="spellEnd"/>
            <w:r w:rsidRPr="006D1C39">
              <w:rPr>
                <w:sz w:val="24"/>
                <w:szCs w:val="24"/>
              </w:rPr>
              <w:t>-карты или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C39">
              <w:rPr>
                <w:sz w:val="24"/>
                <w:szCs w:val="24"/>
              </w:rPr>
              <w:t>минидиска</w:t>
            </w:r>
            <w:proofErr w:type="spellEnd"/>
            <w:r w:rsidRPr="006D1C39">
              <w:rPr>
                <w:sz w:val="24"/>
                <w:szCs w:val="24"/>
              </w:rPr>
              <w:t>)</w:t>
            </w:r>
          </w:p>
          <w:p w14:paraId="3C74C2EF" w14:textId="77777777" w:rsidR="006D1C39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1C39">
              <w:rPr>
                <w:sz w:val="24"/>
                <w:szCs w:val="24"/>
              </w:rPr>
              <w:t>Свет (световые приборы для проведения</w:t>
            </w:r>
            <w:r>
              <w:rPr>
                <w:sz w:val="24"/>
                <w:szCs w:val="24"/>
              </w:rPr>
              <w:t xml:space="preserve"> </w:t>
            </w:r>
            <w:r w:rsidRPr="006D1C39">
              <w:rPr>
                <w:sz w:val="24"/>
                <w:szCs w:val="24"/>
              </w:rPr>
              <w:t>спектакля) Видеопроекция, стробоскоп, дым- машина, другие выразительные</w:t>
            </w:r>
          </w:p>
          <w:p w14:paraId="6667288F" w14:textId="77777777" w:rsidR="006D1C39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1C39">
              <w:rPr>
                <w:sz w:val="24"/>
                <w:szCs w:val="24"/>
              </w:rPr>
              <w:t>средства Одежда сцены (кулисы,</w:t>
            </w:r>
          </w:p>
          <w:p w14:paraId="1E8BD8B5" w14:textId="77777777" w:rsidR="006D1C39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1C39">
              <w:rPr>
                <w:sz w:val="24"/>
                <w:szCs w:val="24"/>
              </w:rPr>
              <w:t>фоновый занавес и др.)</w:t>
            </w:r>
          </w:p>
          <w:p w14:paraId="76055AA9" w14:textId="77777777" w:rsidR="006D1C39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1C39">
              <w:rPr>
                <w:sz w:val="24"/>
                <w:szCs w:val="24"/>
              </w:rPr>
              <w:t>Подбор необходимых декораций и реквизита (размер, количество,</w:t>
            </w:r>
          </w:p>
          <w:p w14:paraId="46740D77" w14:textId="77777777" w:rsidR="00E12F6E" w:rsidRPr="006D1C39" w:rsidRDefault="006D1C39" w:rsidP="006D1C39">
            <w:pPr>
              <w:pStyle w:val="TableParagraph"/>
              <w:spacing w:line="296" w:lineRule="exact"/>
              <w:ind w:left="6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D1C39">
              <w:rPr>
                <w:sz w:val="24"/>
                <w:szCs w:val="24"/>
              </w:rPr>
              <w:t>форма и др.)</w:t>
            </w:r>
          </w:p>
        </w:tc>
        <w:tc>
          <w:tcPr>
            <w:tcW w:w="6131" w:type="dxa"/>
          </w:tcPr>
          <w:p w14:paraId="6D3562AC" w14:textId="77777777" w:rsidR="00E12F6E" w:rsidRDefault="00E12F6E" w:rsidP="001831B6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05DC4C3" w14:textId="0D81502F" w:rsidR="00704339" w:rsidRDefault="00704339">
      <w:pPr>
        <w:pStyle w:val="a3"/>
        <w:spacing w:before="8"/>
        <w:ind w:left="0"/>
        <w:rPr>
          <w:sz w:val="26"/>
        </w:rPr>
      </w:pPr>
    </w:p>
    <w:p w14:paraId="32125946" w14:textId="77777777" w:rsidR="006178A8" w:rsidRDefault="006178A8">
      <w:pPr>
        <w:pStyle w:val="a3"/>
        <w:spacing w:before="8"/>
        <w:ind w:left="0"/>
        <w:rPr>
          <w:sz w:val="26"/>
        </w:rPr>
      </w:pPr>
    </w:p>
    <w:sectPr w:rsidR="006178A8">
      <w:pgSz w:w="11930" w:h="16860"/>
      <w:pgMar w:top="1600" w:right="1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251A" w14:textId="77777777" w:rsidR="00166B3A" w:rsidRDefault="00166B3A" w:rsidP="006D1C39">
      <w:r>
        <w:separator/>
      </w:r>
    </w:p>
  </w:endnote>
  <w:endnote w:type="continuationSeparator" w:id="0">
    <w:p w14:paraId="77A45ECA" w14:textId="77777777" w:rsidR="00166B3A" w:rsidRDefault="00166B3A" w:rsidP="006D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4C56" w14:textId="77777777" w:rsidR="00166B3A" w:rsidRDefault="00166B3A" w:rsidP="006D1C39">
      <w:r>
        <w:separator/>
      </w:r>
    </w:p>
  </w:footnote>
  <w:footnote w:type="continuationSeparator" w:id="0">
    <w:p w14:paraId="1C6FF549" w14:textId="77777777" w:rsidR="00166B3A" w:rsidRDefault="00166B3A" w:rsidP="006D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92E"/>
    <w:multiLevelType w:val="hybridMultilevel"/>
    <w:tmpl w:val="460EF65A"/>
    <w:lvl w:ilvl="0" w:tplc="A5A2B386">
      <w:start w:val="1"/>
      <w:numFmt w:val="decimal"/>
      <w:lvlText w:val="%1."/>
      <w:lvlJc w:val="left"/>
      <w:pPr>
        <w:ind w:left="104" w:hanging="286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3C630B8">
      <w:numFmt w:val="bullet"/>
      <w:lvlText w:val="•"/>
      <w:lvlJc w:val="left"/>
      <w:pPr>
        <w:ind w:left="1110" w:hanging="286"/>
      </w:pPr>
      <w:rPr>
        <w:rFonts w:hint="default"/>
        <w:lang w:val="ru-RU" w:eastAsia="en-US" w:bidi="ar-SA"/>
      </w:rPr>
    </w:lvl>
    <w:lvl w:ilvl="2" w:tplc="895282C2">
      <w:numFmt w:val="bullet"/>
      <w:lvlText w:val="•"/>
      <w:lvlJc w:val="left"/>
      <w:pPr>
        <w:ind w:left="2120" w:hanging="286"/>
      </w:pPr>
      <w:rPr>
        <w:rFonts w:hint="default"/>
        <w:lang w:val="ru-RU" w:eastAsia="en-US" w:bidi="ar-SA"/>
      </w:rPr>
    </w:lvl>
    <w:lvl w:ilvl="3" w:tplc="D39A6E56">
      <w:numFmt w:val="bullet"/>
      <w:lvlText w:val="•"/>
      <w:lvlJc w:val="left"/>
      <w:pPr>
        <w:ind w:left="3130" w:hanging="286"/>
      </w:pPr>
      <w:rPr>
        <w:rFonts w:hint="default"/>
        <w:lang w:val="ru-RU" w:eastAsia="en-US" w:bidi="ar-SA"/>
      </w:rPr>
    </w:lvl>
    <w:lvl w:ilvl="4" w:tplc="656AFAAE">
      <w:numFmt w:val="bullet"/>
      <w:lvlText w:val="•"/>
      <w:lvlJc w:val="left"/>
      <w:pPr>
        <w:ind w:left="4140" w:hanging="286"/>
      </w:pPr>
      <w:rPr>
        <w:rFonts w:hint="default"/>
        <w:lang w:val="ru-RU" w:eastAsia="en-US" w:bidi="ar-SA"/>
      </w:rPr>
    </w:lvl>
    <w:lvl w:ilvl="5" w:tplc="958E090A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 w:tplc="303A7890">
      <w:numFmt w:val="bullet"/>
      <w:lvlText w:val="•"/>
      <w:lvlJc w:val="left"/>
      <w:pPr>
        <w:ind w:left="6160" w:hanging="286"/>
      </w:pPr>
      <w:rPr>
        <w:rFonts w:hint="default"/>
        <w:lang w:val="ru-RU" w:eastAsia="en-US" w:bidi="ar-SA"/>
      </w:rPr>
    </w:lvl>
    <w:lvl w:ilvl="7" w:tplc="9030252C">
      <w:numFmt w:val="bullet"/>
      <w:lvlText w:val="•"/>
      <w:lvlJc w:val="left"/>
      <w:pPr>
        <w:ind w:left="7170" w:hanging="286"/>
      </w:pPr>
      <w:rPr>
        <w:rFonts w:hint="default"/>
        <w:lang w:val="ru-RU" w:eastAsia="en-US" w:bidi="ar-SA"/>
      </w:rPr>
    </w:lvl>
    <w:lvl w:ilvl="8" w:tplc="85488278">
      <w:numFmt w:val="bullet"/>
      <w:lvlText w:val="•"/>
      <w:lvlJc w:val="left"/>
      <w:pPr>
        <w:ind w:left="818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D696FDA"/>
    <w:multiLevelType w:val="hybridMultilevel"/>
    <w:tmpl w:val="B67EB0F0"/>
    <w:lvl w:ilvl="0" w:tplc="5ADC2132">
      <w:numFmt w:val="bullet"/>
      <w:lvlText w:val="•"/>
      <w:lvlJc w:val="left"/>
      <w:pPr>
        <w:ind w:left="91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2AD78E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06C063CE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57B05584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388E09A6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9A0C4986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0CAEE6F6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31807196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251C1CFA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1FAB1E47"/>
    <w:multiLevelType w:val="hybridMultilevel"/>
    <w:tmpl w:val="8EDC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A62D3"/>
    <w:multiLevelType w:val="hybridMultilevel"/>
    <w:tmpl w:val="F22875E8"/>
    <w:lvl w:ilvl="0" w:tplc="041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4" w15:restartNumberingAfterBreak="0">
    <w:nsid w:val="6BC71059"/>
    <w:multiLevelType w:val="hybridMultilevel"/>
    <w:tmpl w:val="CEF04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92722"/>
    <w:multiLevelType w:val="hybridMultilevel"/>
    <w:tmpl w:val="E5E2D5A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39"/>
    <w:rsid w:val="00166B3A"/>
    <w:rsid w:val="0036284D"/>
    <w:rsid w:val="00366C7C"/>
    <w:rsid w:val="004B272D"/>
    <w:rsid w:val="005168FC"/>
    <w:rsid w:val="006178A8"/>
    <w:rsid w:val="00624AC6"/>
    <w:rsid w:val="006406E9"/>
    <w:rsid w:val="006D1C39"/>
    <w:rsid w:val="00704339"/>
    <w:rsid w:val="008112DF"/>
    <w:rsid w:val="008A5C8A"/>
    <w:rsid w:val="00D92722"/>
    <w:rsid w:val="00E12F6E"/>
    <w:rsid w:val="00E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E2349"/>
  <w15:docId w15:val="{A7353A61-34D1-4F50-BEF6-3ABDA2C8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8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6406E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06E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12F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2F6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6D1C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1C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D1C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1C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2025-08-19T18:11:00Z</cp:lastPrinted>
  <dcterms:created xsi:type="dcterms:W3CDTF">2025-08-19T18:45:00Z</dcterms:created>
  <dcterms:modified xsi:type="dcterms:W3CDTF">2025-08-19T18:45:00Z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2024-06-22T00:00:00Z</vt:filetime>
  </property>
</Properties>
</file>