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3544"/>
        <w:gridCol w:w="5812"/>
      </w:tblGrid>
      <w:tr w:rsidR="00654113" w:rsidRPr="00CB350C" w:rsidTr="00021ACF">
        <w:trPr>
          <w:trHeight w:val="4111"/>
        </w:trPr>
        <w:tc>
          <w:tcPr>
            <w:tcW w:w="3544" w:type="dxa"/>
          </w:tcPr>
          <w:p w:rsidR="00654113" w:rsidRPr="00CB350C" w:rsidRDefault="00654113" w:rsidP="000468F2">
            <w:pPr>
              <w:tabs>
                <w:tab w:val="right" w:pos="-2520"/>
              </w:tabs>
              <w:ind w:left="-108" w:right="-62"/>
              <w:jc w:val="center"/>
              <w:rPr>
                <w:rFonts w:ascii="PT Astra Serif" w:eastAsia="Times New Roman" w:hAnsi="PT Astra Serif"/>
                <w:b/>
                <w:sz w:val="21"/>
                <w:szCs w:val="24"/>
                <w:lang w:eastAsia="ru-RU"/>
              </w:rPr>
            </w:pPr>
            <w:r w:rsidRPr="00CB350C">
              <w:rPr>
                <w:rFonts w:ascii="PT Astra Serif" w:hAnsi="PT Astra Serif" w:cs="Arial"/>
                <w:noProof/>
                <w:sz w:val="20"/>
                <w:lang w:eastAsia="ru-RU"/>
              </w:rPr>
              <w:drawing>
                <wp:inline distT="0" distB="0" distL="0" distR="0">
                  <wp:extent cx="390525" cy="714375"/>
                  <wp:effectExtent l="19050" t="0" r="9525" b="0"/>
                  <wp:docPr id="3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113" w:rsidRPr="00CB350C" w:rsidRDefault="00654113" w:rsidP="000468F2">
            <w:pPr>
              <w:tabs>
                <w:tab w:val="right" w:pos="-2520"/>
              </w:tabs>
              <w:ind w:left="-108" w:right="-62"/>
              <w:jc w:val="center"/>
              <w:rPr>
                <w:rFonts w:ascii="PT Astra Serif" w:eastAsia="Times New Roman" w:hAnsi="PT Astra Serif"/>
                <w:b/>
                <w:sz w:val="6"/>
                <w:szCs w:val="6"/>
                <w:lang w:eastAsia="ru-RU"/>
              </w:rPr>
            </w:pPr>
          </w:p>
          <w:p w:rsidR="00654113" w:rsidRPr="00CB350C" w:rsidRDefault="00654113" w:rsidP="000468F2">
            <w:pPr>
              <w:tabs>
                <w:tab w:val="right" w:pos="-2520"/>
              </w:tabs>
              <w:ind w:left="-108" w:right="-62"/>
              <w:jc w:val="center"/>
              <w:rPr>
                <w:rFonts w:ascii="PT Astra Serif" w:eastAsia="Times New Roman" w:hAnsi="PT Astra Serif"/>
                <w:b/>
                <w:sz w:val="22"/>
                <w:szCs w:val="22"/>
                <w:lang w:eastAsia="ru-RU"/>
              </w:rPr>
            </w:pPr>
            <w:r w:rsidRPr="00CB350C">
              <w:rPr>
                <w:rFonts w:ascii="PT Astra Serif" w:eastAsia="Times New Roman" w:hAnsi="PT Astra Serif"/>
                <w:b/>
                <w:sz w:val="22"/>
                <w:szCs w:val="22"/>
                <w:lang w:eastAsia="ru-RU"/>
              </w:rPr>
              <w:t>МИНИСТЕРСТВО</w:t>
            </w:r>
          </w:p>
          <w:p w:rsidR="00654113" w:rsidRPr="00CB350C" w:rsidRDefault="00654113" w:rsidP="000468F2">
            <w:pPr>
              <w:tabs>
                <w:tab w:val="right" w:pos="-2520"/>
              </w:tabs>
              <w:ind w:left="-108" w:right="-62"/>
              <w:jc w:val="center"/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</w:pPr>
            <w:r w:rsidRPr="00CB350C">
              <w:rPr>
                <w:rFonts w:ascii="PT Astra Serif" w:eastAsia="Times New Roman" w:hAnsi="PT Astra Serif"/>
                <w:b/>
                <w:sz w:val="22"/>
                <w:szCs w:val="22"/>
                <w:lang w:eastAsia="ru-RU"/>
              </w:rPr>
              <w:t>ОБРАЗОВАНИЯ</w:t>
            </w:r>
          </w:p>
          <w:p w:rsidR="00654113" w:rsidRPr="00CB350C" w:rsidRDefault="00654113" w:rsidP="000468F2">
            <w:pPr>
              <w:tabs>
                <w:tab w:val="center" w:pos="-1800"/>
              </w:tabs>
              <w:ind w:left="-108" w:right="-62"/>
              <w:jc w:val="center"/>
              <w:rPr>
                <w:rFonts w:ascii="PT Astra Serif" w:eastAsia="Times New Roman" w:hAnsi="PT Astra Serif"/>
                <w:b/>
                <w:sz w:val="22"/>
                <w:szCs w:val="22"/>
                <w:lang w:eastAsia="ru-RU"/>
              </w:rPr>
            </w:pPr>
            <w:r w:rsidRPr="00CB350C">
              <w:rPr>
                <w:rFonts w:ascii="PT Astra Serif" w:eastAsia="Times New Roman" w:hAnsi="PT Astra Serif"/>
                <w:b/>
                <w:sz w:val="22"/>
                <w:szCs w:val="22"/>
                <w:lang w:eastAsia="ru-RU"/>
              </w:rPr>
              <w:t>САРАТОВСКОЙ ОБЛАСТИ</w:t>
            </w:r>
          </w:p>
          <w:p w:rsidR="00654113" w:rsidRPr="00CB350C" w:rsidRDefault="00654113" w:rsidP="000468F2">
            <w:pPr>
              <w:tabs>
                <w:tab w:val="right" w:pos="-2520"/>
              </w:tabs>
              <w:ind w:left="-108" w:right="-62"/>
              <w:jc w:val="center"/>
              <w:rPr>
                <w:rFonts w:ascii="PT Astra Serif" w:eastAsia="Times New Roman" w:hAnsi="PT Astra Serif"/>
                <w:sz w:val="20"/>
                <w:szCs w:val="24"/>
                <w:lang w:eastAsia="ru-RU"/>
              </w:rPr>
            </w:pPr>
          </w:p>
          <w:p w:rsidR="00654113" w:rsidRPr="00CB350C" w:rsidRDefault="00654113" w:rsidP="000468F2">
            <w:pPr>
              <w:tabs>
                <w:tab w:val="right" w:pos="-2520"/>
              </w:tabs>
              <w:ind w:left="-108" w:right="-62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CB350C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ул. Соляная, 32, г. Саратов, 410002</w:t>
            </w:r>
          </w:p>
          <w:p w:rsidR="00654113" w:rsidRPr="00CB350C" w:rsidRDefault="00654113" w:rsidP="000468F2">
            <w:pPr>
              <w:tabs>
                <w:tab w:val="right" w:pos="-2520"/>
              </w:tabs>
              <w:ind w:left="-108" w:right="-62"/>
              <w:jc w:val="center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CB350C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 xml:space="preserve">Тел.: (845-2) 49-21-12; </w:t>
            </w:r>
            <w:r w:rsidR="000468F2" w:rsidRPr="00CB350C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ф</w:t>
            </w:r>
            <w:r w:rsidRPr="00CB350C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акс (845-2) 28-67-49</w:t>
            </w:r>
          </w:p>
          <w:p w:rsidR="00EC12AD" w:rsidRPr="00CB350C" w:rsidRDefault="002D2EAD" w:rsidP="000468F2">
            <w:pPr>
              <w:ind w:left="-108" w:right="-62"/>
              <w:jc w:val="center"/>
              <w:rPr>
                <w:rFonts w:ascii="PT Astra Serif" w:eastAsia="Times New Roman" w:hAnsi="PT Astra Serif"/>
                <w:sz w:val="16"/>
                <w:szCs w:val="24"/>
                <w:lang w:eastAsia="ru-RU"/>
              </w:rPr>
            </w:pPr>
            <w:hyperlink r:id="rId9" w:history="1">
              <w:r w:rsidR="00EC12AD" w:rsidRPr="00CB350C">
                <w:rPr>
                  <w:rFonts w:ascii="PT Astra Serif" w:eastAsia="Times New Roman" w:hAnsi="PT Astra Serif"/>
                  <w:sz w:val="16"/>
                  <w:szCs w:val="16"/>
                  <w:lang w:eastAsia="ru-RU"/>
                </w:rPr>
                <w:t>minobr@minobr.saratov.gov.ru</w:t>
              </w:r>
            </w:hyperlink>
          </w:p>
          <w:p w:rsidR="00654113" w:rsidRPr="00CB350C" w:rsidRDefault="00654113" w:rsidP="000468F2">
            <w:pPr>
              <w:tabs>
                <w:tab w:val="right" w:pos="-2520"/>
              </w:tabs>
              <w:ind w:left="-108" w:right="-63"/>
              <w:jc w:val="center"/>
              <w:rPr>
                <w:rFonts w:ascii="PT Astra Serif" w:eastAsia="Times New Roman" w:hAnsi="PT Astra Serif"/>
                <w:sz w:val="12"/>
                <w:szCs w:val="24"/>
                <w:lang w:eastAsia="ru-RU"/>
              </w:rPr>
            </w:pPr>
          </w:p>
          <w:p w:rsidR="00654113" w:rsidRPr="00CB350C" w:rsidRDefault="00654113" w:rsidP="000468F2">
            <w:pPr>
              <w:tabs>
                <w:tab w:val="right" w:pos="-2520"/>
                <w:tab w:val="left" w:pos="1692"/>
              </w:tabs>
              <w:spacing w:line="312" w:lineRule="auto"/>
              <w:ind w:left="-108" w:right="-62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CB350C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______________ № _________________</w:t>
            </w:r>
          </w:p>
          <w:p w:rsidR="00654113" w:rsidRPr="00CB350C" w:rsidRDefault="00654113" w:rsidP="00C415CB">
            <w:pPr>
              <w:pStyle w:val="a3"/>
              <w:tabs>
                <w:tab w:val="clear" w:pos="4844"/>
                <w:tab w:val="clear" w:pos="9689"/>
                <w:tab w:val="left" w:pos="-3369"/>
                <w:tab w:val="right" w:pos="-2520"/>
              </w:tabs>
              <w:spacing w:line="312" w:lineRule="auto"/>
              <w:ind w:left="-108" w:right="-62"/>
              <w:jc w:val="center"/>
              <w:rPr>
                <w:rFonts w:ascii="PT Astra Serif" w:hAnsi="PT Astra Serif"/>
              </w:rPr>
            </w:pPr>
            <w:r w:rsidRPr="00CB350C">
              <w:rPr>
                <w:rFonts w:ascii="PT Astra Serif" w:hAnsi="PT Astra Serif"/>
                <w:szCs w:val="20"/>
              </w:rPr>
              <w:t>на № _____________________________</w:t>
            </w:r>
          </w:p>
        </w:tc>
        <w:tc>
          <w:tcPr>
            <w:tcW w:w="5812" w:type="dxa"/>
          </w:tcPr>
          <w:p w:rsidR="00185121" w:rsidRPr="00CB350C" w:rsidRDefault="00185121" w:rsidP="00D50D3F">
            <w:pPr>
              <w:pStyle w:val="a3"/>
              <w:tabs>
                <w:tab w:val="clear" w:pos="4844"/>
                <w:tab w:val="clear" w:pos="9689"/>
              </w:tabs>
              <w:ind w:left="884"/>
              <w:jc w:val="right"/>
              <w:rPr>
                <w:rFonts w:ascii="PT Astra Serif" w:hAnsi="PT Astra Serif"/>
              </w:rPr>
            </w:pPr>
          </w:p>
          <w:p w:rsidR="00654113" w:rsidRPr="00CB350C" w:rsidRDefault="00654113" w:rsidP="002D2FCF">
            <w:pPr>
              <w:pStyle w:val="a3"/>
              <w:tabs>
                <w:tab w:val="clear" w:pos="4844"/>
                <w:tab w:val="clear" w:pos="9689"/>
              </w:tabs>
              <w:ind w:left="884"/>
              <w:rPr>
                <w:rFonts w:ascii="PT Astra Serif" w:hAnsi="PT Astra Serif"/>
                <w:b/>
              </w:rPr>
            </w:pPr>
          </w:p>
          <w:p w:rsidR="00D6458E" w:rsidRPr="00CB350C" w:rsidRDefault="00D6458E" w:rsidP="002D2FCF">
            <w:pPr>
              <w:pStyle w:val="a3"/>
              <w:tabs>
                <w:tab w:val="clear" w:pos="4844"/>
                <w:tab w:val="clear" w:pos="9689"/>
              </w:tabs>
              <w:ind w:left="884"/>
              <w:rPr>
                <w:rFonts w:ascii="PT Astra Serif" w:hAnsi="PT Astra Serif"/>
                <w:b/>
              </w:rPr>
            </w:pPr>
          </w:p>
          <w:p w:rsidR="00D6458E" w:rsidRPr="00CB350C" w:rsidRDefault="00D6458E" w:rsidP="002D2FCF">
            <w:pPr>
              <w:pStyle w:val="a3"/>
              <w:tabs>
                <w:tab w:val="clear" w:pos="4844"/>
                <w:tab w:val="clear" w:pos="9689"/>
              </w:tabs>
              <w:ind w:left="884"/>
              <w:rPr>
                <w:rFonts w:ascii="PT Astra Serif" w:hAnsi="PT Astra Serif"/>
                <w:b/>
              </w:rPr>
            </w:pPr>
          </w:p>
          <w:p w:rsidR="00D6458E" w:rsidRPr="00CB350C" w:rsidRDefault="00D6458E" w:rsidP="002D2FCF">
            <w:pPr>
              <w:pStyle w:val="a3"/>
              <w:tabs>
                <w:tab w:val="clear" w:pos="4844"/>
                <w:tab w:val="clear" w:pos="9689"/>
              </w:tabs>
              <w:ind w:left="884"/>
              <w:rPr>
                <w:rFonts w:ascii="PT Astra Serif" w:hAnsi="PT Astra Serif"/>
                <w:b/>
              </w:rPr>
            </w:pPr>
          </w:p>
          <w:p w:rsidR="00D6458E" w:rsidRPr="00CB350C" w:rsidRDefault="002D36D6" w:rsidP="00A5477B">
            <w:pPr>
              <w:pStyle w:val="a3"/>
              <w:tabs>
                <w:tab w:val="clear" w:pos="4844"/>
                <w:tab w:val="clear" w:pos="9689"/>
              </w:tabs>
              <w:ind w:left="1026"/>
              <w:rPr>
                <w:rFonts w:ascii="PT Astra Serif" w:hAnsi="PT Astra Serif"/>
                <w:b/>
              </w:rPr>
            </w:pPr>
            <w:r w:rsidRPr="00CB350C">
              <w:rPr>
                <w:rFonts w:ascii="PT Astra Serif" w:hAnsi="PT Astra Serif"/>
                <w:b/>
                <w:sz w:val="28"/>
                <w:szCs w:val="28"/>
              </w:rPr>
              <w:t>Главам муниципальных районов (городских округов)</w:t>
            </w:r>
            <w:r w:rsidR="00A5477B" w:rsidRPr="00CB350C">
              <w:rPr>
                <w:rFonts w:ascii="PT Astra Serif" w:hAnsi="PT Astra Serif"/>
                <w:b/>
              </w:rPr>
              <w:t xml:space="preserve"> </w:t>
            </w:r>
          </w:p>
        </w:tc>
      </w:tr>
    </w:tbl>
    <w:p w:rsidR="00A5477B" w:rsidRPr="00CB350C" w:rsidRDefault="00A5477B" w:rsidP="00A5477B">
      <w:pPr>
        <w:ind w:firstLine="708"/>
        <w:rPr>
          <w:rStyle w:val="1"/>
          <w:rFonts w:ascii="PT Astra Serif" w:hAnsi="PT Astra Serif"/>
          <w:sz w:val="28"/>
          <w:szCs w:val="28"/>
        </w:rPr>
      </w:pPr>
      <w:r w:rsidRPr="00CB350C">
        <w:rPr>
          <w:rFonts w:ascii="PT Astra Serif" w:hAnsi="PT Astra Serif"/>
        </w:rPr>
        <w:t xml:space="preserve">Министерством образования области совместно с </w:t>
      </w:r>
      <w:r w:rsidR="00D52685" w:rsidRPr="00CB350C">
        <w:rPr>
          <w:rFonts w:ascii="PT Astra Serif" w:hAnsi="PT Astra Serif"/>
        </w:rPr>
        <w:t xml:space="preserve">ведомственным </w:t>
      </w:r>
      <w:r w:rsidRPr="00CB350C">
        <w:rPr>
          <w:rFonts w:ascii="PT Astra Serif" w:hAnsi="PT Astra Serif"/>
        </w:rPr>
        <w:t xml:space="preserve">общественным советом и Саратовским </w:t>
      </w:r>
      <w:r w:rsidR="00D518C4" w:rsidRPr="00CB350C">
        <w:rPr>
          <w:rFonts w:ascii="PT Astra Serif" w:hAnsi="PT Astra Serif"/>
        </w:rPr>
        <w:t>региональным</w:t>
      </w:r>
      <w:r w:rsidRPr="00CB350C">
        <w:rPr>
          <w:rFonts w:ascii="PT Astra Serif" w:hAnsi="PT Astra Serif"/>
        </w:rPr>
        <w:t xml:space="preserve"> отделением </w:t>
      </w:r>
      <w:r w:rsidR="00B10965" w:rsidRPr="00CB350C">
        <w:rPr>
          <w:rFonts w:ascii="PT Astra Serif" w:hAnsi="PT Astra Serif"/>
        </w:rPr>
        <w:t>О</w:t>
      </w:r>
      <w:r w:rsidRPr="00CB350C">
        <w:rPr>
          <w:rFonts w:ascii="PT Astra Serif" w:hAnsi="PT Astra Serif"/>
        </w:rPr>
        <w:t xml:space="preserve">бщероссийской общественной организации «Национальная родительская ассоциация» </w:t>
      </w:r>
      <w:r w:rsidR="00CB350C">
        <w:rPr>
          <w:rFonts w:ascii="PT Astra Serif" w:hAnsi="PT Astra Serif"/>
        </w:rPr>
        <w:t>при поддержке</w:t>
      </w:r>
      <w:r w:rsidRPr="00CB350C">
        <w:rPr>
          <w:rFonts w:ascii="PT Astra Serif" w:hAnsi="PT Astra Serif"/>
        </w:rPr>
        <w:t xml:space="preserve"> </w:t>
      </w:r>
      <w:r w:rsidRPr="00CB350C">
        <w:rPr>
          <w:rFonts w:ascii="PT Astra Serif" w:hAnsi="PT Astra Serif"/>
          <w:shd w:val="clear" w:color="auto" w:fill="FFFFFF"/>
        </w:rPr>
        <w:t>автор</w:t>
      </w:r>
      <w:r w:rsidR="00CB350C">
        <w:rPr>
          <w:rFonts w:ascii="PT Astra Serif" w:hAnsi="PT Astra Serif"/>
          <w:shd w:val="clear" w:color="auto" w:fill="FFFFFF"/>
        </w:rPr>
        <w:t xml:space="preserve">а </w:t>
      </w:r>
      <w:r w:rsidRPr="00CB350C">
        <w:rPr>
          <w:rFonts w:ascii="PT Astra Serif" w:hAnsi="PT Astra Serif"/>
          <w:shd w:val="clear" w:color="auto" w:fill="FFFFFF"/>
        </w:rPr>
        <w:t>и бессменн</w:t>
      </w:r>
      <w:r w:rsidR="00CB350C">
        <w:rPr>
          <w:rFonts w:ascii="PT Astra Serif" w:hAnsi="PT Astra Serif"/>
          <w:shd w:val="clear" w:color="auto" w:fill="FFFFFF"/>
        </w:rPr>
        <w:t>ого</w:t>
      </w:r>
      <w:r w:rsidRPr="00CB350C">
        <w:rPr>
          <w:rFonts w:ascii="PT Astra Serif" w:hAnsi="PT Astra Serif"/>
          <w:shd w:val="clear" w:color="auto" w:fill="FFFFFF"/>
        </w:rPr>
        <w:t xml:space="preserve"> ведущ</w:t>
      </w:r>
      <w:r w:rsidR="00CB350C">
        <w:rPr>
          <w:rFonts w:ascii="PT Astra Serif" w:hAnsi="PT Astra Serif"/>
          <w:shd w:val="clear" w:color="auto" w:fill="FFFFFF"/>
        </w:rPr>
        <w:t>его</w:t>
      </w:r>
      <w:r w:rsidRPr="00CB350C">
        <w:rPr>
          <w:rFonts w:ascii="PT Astra Serif" w:hAnsi="PT Astra Serif"/>
          <w:shd w:val="clear" w:color="auto" w:fill="FFFFFF"/>
        </w:rPr>
        <w:t xml:space="preserve"> телевизионной программы «</w:t>
      </w:r>
      <w:hyperlink r:id="rId10" w:tooltip="Умницы и умники" w:history="1">
        <w:r w:rsidRPr="00CB350C">
          <w:rPr>
            <w:rStyle w:val="a7"/>
            <w:rFonts w:ascii="PT Astra Serif" w:hAnsi="PT Astra Serif"/>
            <w:color w:val="auto"/>
            <w:u w:val="none"/>
            <w:shd w:val="clear" w:color="auto" w:fill="FFFFFF"/>
          </w:rPr>
          <w:t>Умницы и умники</w:t>
        </w:r>
      </w:hyperlink>
      <w:r w:rsidRPr="00CB350C">
        <w:rPr>
          <w:rFonts w:ascii="PT Astra Serif" w:hAnsi="PT Astra Serif"/>
          <w:shd w:val="clear" w:color="auto" w:fill="FFFFFF"/>
        </w:rPr>
        <w:t xml:space="preserve">», </w:t>
      </w:r>
      <w:hyperlink r:id="rId11" w:tooltip="Кандидат исторических наук" w:history="1">
        <w:r w:rsidRPr="00CB350C">
          <w:rPr>
            <w:rStyle w:val="a7"/>
            <w:rFonts w:ascii="PT Astra Serif" w:hAnsi="PT Astra Serif"/>
            <w:color w:val="auto"/>
            <w:u w:val="none"/>
            <w:shd w:val="clear" w:color="auto" w:fill="FFFFFF"/>
          </w:rPr>
          <w:t>кандидат</w:t>
        </w:r>
        <w:r w:rsidR="00CB350C">
          <w:rPr>
            <w:rStyle w:val="a7"/>
            <w:rFonts w:ascii="PT Astra Serif" w:hAnsi="PT Astra Serif"/>
            <w:color w:val="auto"/>
            <w:u w:val="none"/>
            <w:shd w:val="clear" w:color="auto" w:fill="FFFFFF"/>
          </w:rPr>
          <w:t>а</w:t>
        </w:r>
        <w:r w:rsidRPr="00CB350C">
          <w:rPr>
            <w:rStyle w:val="a7"/>
            <w:rFonts w:ascii="PT Astra Serif" w:hAnsi="PT Astra Serif"/>
            <w:color w:val="auto"/>
            <w:u w:val="none"/>
            <w:shd w:val="clear" w:color="auto" w:fill="FFFFFF"/>
          </w:rPr>
          <w:t xml:space="preserve"> исторических наук</w:t>
        </w:r>
      </w:hyperlink>
      <w:r w:rsidRPr="00CB350C">
        <w:rPr>
          <w:rFonts w:ascii="PT Astra Serif" w:hAnsi="PT Astra Serif"/>
          <w:shd w:val="clear" w:color="auto" w:fill="FFFFFF"/>
        </w:rPr>
        <w:t xml:space="preserve">, </w:t>
      </w:r>
      <w:hyperlink r:id="rId12" w:tooltip="Профессор" w:history="1">
        <w:r w:rsidRPr="00CB350C">
          <w:rPr>
            <w:rStyle w:val="a7"/>
            <w:rFonts w:ascii="PT Astra Serif" w:hAnsi="PT Astra Serif"/>
            <w:color w:val="auto"/>
            <w:u w:val="none"/>
            <w:shd w:val="clear" w:color="auto" w:fill="FFFFFF"/>
          </w:rPr>
          <w:t>профессор</w:t>
        </w:r>
      </w:hyperlink>
      <w:r w:rsidR="00CB350C">
        <w:rPr>
          <w:rFonts w:ascii="PT Astra Serif" w:hAnsi="PT Astra Serif"/>
        </w:rPr>
        <w:t>а</w:t>
      </w:r>
      <w:r w:rsidRPr="00CB350C">
        <w:rPr>
          <w:rFonts w:ascii="PT Astra Serif" w:hAnsi="PT Astra Serif"/>
          <w:shd w:val="clear" w:color="auto" w:fill="FFFFFF"/>
        </w:rPr>
        <w:t>, заведующ</w:t>
      </w:r>
      <w:r w:rsidR="00CB350C">
        <w:rPr>
          <w:rFonts w:ascii="PT Astra Serif" w:hAnsi="PT Astra Serif"/>
          <w:shd w:val="clear" w:color="auto" w:fill="FFFFFF"/>
        </w:rPr>
        <w:t>его</w:t>
      </w:r>
      <w:r w:rsidRPr="00CB350C">
        <w:rPr>
          <w:rFonts w:ascii="PT Astra Serif" w:hAnsi="PT Astra Serif"/>
          <w:shd w:val="clear" w:color="auto" w:fill="FFFFFF"/>
        </w:rPr>
        <w:t xml:space="preserve"> кафедрой мировой литературы и культуры факультета международной журналистики </w:t>
      </w:r>
      <w:hyperlink r:id="rId13" w:tooltip="МГИМО" w:history="1">
        <w:r w:rsidRPr="00CB350C">
          <w:rPr>
            <w:rStyle w:val="a7"/>
            <w:rFonts w:ascii="PT Astra Serif" w:hAnsi="PT Astra Serif"/>
            <w:color w:val="auto"/>
            <w:u w:val="none"/>
            <w:shd w:val="clear" w:color="auto" w:fill="FFFFFF"/>
          </w:rPr>
          <w:t>Московского государственного института международных отношений (МГИМО)</w:t>
        </w:r>
      </w:hyperlink>
      <w:r w:rsidRPr="00CB350C">
        <w:rPr>
          <w:rFonts w:ascii="PT Astra Serif" w:hAnsi="PT Astra Serif"/>
          <w:shd w:val="clear" w:color="auto" w:fill="FFFFFF"/>
        </w:rPr>
        <w:t> </w:t>
      </w:r>
      <w:hyperlink r:id="rId14" w:tooltip="МИД России" w:history="1">
        <w:r w:rsidRPr="00CB350C">
          <w:rPr>
            <w:rStyle w:val="a7"/>
            <w:rFonts w:ascii="PT Astra Serif" w:hAnsi="PT Astra Serif"/>
            <w:color w:val="auto"/>
            <w:u w:val="none"/>
            <w:shd w:val="clear" w:color="auto" w:fill="FFFFFF"/>
          </w:rPr>
          <w:t>МИД России</w:t>
        </w:r>
      </w:hyperlink>
      <w:r w:rsidR="0083545D">
        <w:rPr>
          <w:rFonts w:ascii="PT Astra Serif" w:hAnsi="PT Astra Serif"/>
        </w:rPr>
        <w:t xml:space="preserve"> </w:t>
      </w:r>
      <w:r w:rsidRPr="00CB350C">
        <w:rPr>
          <w:rFonts w:ascii="PT Astra Serif" w:hAnsi="PT Astra Serif"/>
        </w:rPr>
        <w:t>Вяземск</w:t>
      </w:r>
      <w:r w:rsidR="0083545D">
        <w:rPr>
          <w:rFonts w:ascii="PT Astra Serif" w:hAnsi="PT Astra Serif"/>
        </w:rPr>
        <w:t>ого</w:t>
      </w:r>
      <w:r w:rsidRPr="00CB350C">
        <w:rPr>
          <w:rFonts w:ascii="PT Astra Serif" w:hAnsi="PT Astra Serif"/>
        </w:rPr>
        <w:t xml:space="preserve"> Ю.П. </w:t>
      </w:r>
      <w:r w:rsidR="00CB350C">
        <w:rPr>
          <w:rFonts w:ascii="PT Astra Serif" w:hAnsi="PT Astra Serif"/>
        </w:rPr>
        <w:t>проводится отбор</w:t>
      </w:r>
      <w:r w:rsidRPr="00CB350C">
        <w:rPr>
          <w:rFonts w:ascii="PT Astra Serif" w:hAnsi="PT Astra Serif"/>
        </w:rPr>
        <w:t xml:space="preserve"> среди обучающихся общеобразовательных учреждений Саратовской области для участия во Всероссийской </w:t>
      </w:r>
      <w:r w:rsidRPr="00CB350C">
        <w:rPr>
          <w:rStyle w:val="1"/>
          <w:rFonts w:ascii="PT Astra Serif" w:hAnsi="PT Astra Serif"/>
          <w:sz w:val="28"/>
          <w:szCs w:val="28"/>
        </w:rPr>
        <w:t>гуманитарной телевизионной олимпиаде школьников «Умницы и умники».</w:t>
      </w:r>
    </w:p>
    <w:p w:rsidR="00FC2517" w:rsidRDefault="00A659C4" w:rsidP="00FC2517">
      <w:pPr>
        <w:ind w:firstLine="708"/>
        <w:rPr>
          <w:rFonts w:ascii="PT Astra Serif" w:hAnsi="PT Astra Serif"/>
        </w:rPr>
      </w:pPr>
      <w:r w:rsidRPr="00FC2517">
        <w:rPr>
          <w:rFonts w:ascii="PT Astra Serif" w:hAnsi="PT Astra Serif"/>
        </w:rPr>
        <w:t xml:space="preserve">Обращаю внимание, что победители данного телепроекта зачисляются в </w:t>
      </w:r>
      <w:hyperlink r:id="rId15" w:tooltip="МГИМО" w:history="1">
        <w:r w:rsidRPr="00FC2517">
          <w:rPr>
            <w:rFonts w:ascii="PT Astra Serif" w:hAnsi="PT Astra Serif"/>
          </w:rPr>
          <w:t>Московский государственный институт международных отношений (МГИМО)</w:t>
        </w:r>
      </w:hyperlink>
      <w:r w:rsidRPr="00FC2517">
        <w:rPr>
          <w:rFonts w:ascii="PT Astra Serif" w:hAnsi="PT Astra Serif"/>
        </w:rPr>
        <w:t xml:space="preserve"> </w:t>
      </w:r>
      <w:hyperlink r:id="rId16" w:tooltip="МИД России" w:history="1">
        <w:r w:rsidRPr="00FC2517">
          <w:rPr>
            <w:rFonts w:ascii="PT Astra Serif" w:hAnsi="PT Astra Serif"/>
          </w:rPr>
          <w:t>МИД России</w:t>
        </w:r>
      </w:hyperlink>
      <w:r w:rsidRPr="00FC2517">
        <w:rPr>
          <w:rFonts w:ascii="PT Astra Serif" w:hAnsi="PT Astra Serif"/>
        </w:rPr>
        <w:t xml:space="preserve"> без вступительных испытаний.</w:t>
      </w:r>
    </w:p>
    <w:p w:rsidR="00A5477B" w:rsidRPr="00FC2517" w:rsidRDefault="00A5477B" w:rsidP="00FC2517">
      <w:pPr>
        <w:ind w:firstLine="708"/>
        <w:rPr>
          <w:rFonts w:ascii="PT Astra Serif" w:hAnsi="PT Astra Serif"/>
        </w:rPr>
      </w:pPr>
      <w:r w:rsidRPr="00FC2517">
        <w:rPr>
          <w:rFonts w:ascii="PT Astra Serif" w:hAnsi="PT Astra Serif"/>
        </w:rPr>
        <w:t>Заключительный отбор планируется проводить с личным участием Вяземского Ю.П. 20 мая 20</w:t>
      </w:r>
      <w:r w:rsidR="00CB350C" w:rsidRPr="00FC2517">
        <w:rPr>
          <w:rFonts w:ascii="PT Astra Serif" w:hAnsi="PT Astra Serif"/>
        </w:rPr>
        <w:t>23</w:t>
      </w:r>
      <w:r w:rsidRPr="00FC2517">
        <w:rPr>
          <w:rFonts w:ascii="PT Astra Serif" w:hAnsi="PT Astra Serif"/>
        </w:rPr>
        <w:t xml:space="preserve"> года в рамках региональной гуманитарной олимпиады школьников «Умницы и умники Земли Саратовской» </w:t>
      </w:r>
      <w:r w:rsidR="00CB350C" w:rsidRPr="00FC2517">
        <w:rPr>
          <w:rFonts w:ascii="PT Astra Serif" w:hAnsi="PT Astra Serif"/>
        </w:rPr>
        <w:t>в</w:t>
      </w:r>
      <w:r w:rsidR="00B9118F" w:rsidRPr="00FC2517">
        <w:rPr>
          <w:rFonts w:ascii="PT Astra Serif" w:hAnsi="PT Astra Serif"/>
        </w:rPr>
        <w:t xml:space="preserve"> 20</w:t>
      </w:r>
      <w:r w:rsidR="00CB350C" w:rsidRPr="00FC2517">
        <w:rPr>
          <w:rFonts w:ascii="PT Astra Serif" w:hAnsi="PT Astra Serif"/>
        </w:rPr>
        <w:t>22/2023 учебном</w:t>
      </w:r>
      <w:r w:rsidR="00B9118F" w:rsidRPr="00FC2517">
        <w:rPr>
          <w:rFonts w:ascii="PT Astra Serif" w:hAnsi="PT Astra Serif"/>
        </w:rPr>
        <w:t xml:space="preserve"> год</w:t>
      </w:r>
      <w:r w:rsidR="00CB350C" w:rsidRPr="00FC2517">
        <w:rPr>
          <w:rFonts w:ascii="PT Astra Serif" w:hAnsi="PT Astra Serif"/>
        </w:rPr>
        <w:t>у по теме:</w:t>
      </w:r>
      <w:r w:rsidRPr="00FC2517">
        <w:rPr>
          <w:rFonts w:ascii="PT Astra Serif" w:hAnsi="PT Astra Serif"/>
        </w:rPr>
        <w:t xml:space="preserve"> </w:t>
      </w:r>
      <w:r w:rsidR="00FC2517" w:rsidRPr="00FC2517">
        <w:rPr>
          <w:rFonts w:ascii="PT Astra Serif" w:hAnsi="PT Astra Serif"/>
        </w:rPr>
        <w:t>«Саратовский край в истории и названиях его городов».</w:t>
      </w:r>
    </w:p>
    <w:p w:rsidR="002D36D6" w:rsidRPr="00CB350C" w:rsidRDefault="002D36D6" w:rsidP="00FC2517">
      <w:pPr>
        <w:ind w:firstLine="708"/>
        <w:rPr>
          <w:rStyle w:val="1"/>
          <w:rFonts w:ascii="PT Astra Serif" w:hAnsi="PT Astra Serif"/>
          <w:sz w:val="28"/>
          <w:szCs w:val="28"/>
        </w:rPr>
      </w:pPr>
      <w:r w:rsidRPr="00FC2517">
        <w:rPr>
          <w:rFonts w:ascii="PT Astra Serif" w:hAnsi="PT Astra Serif"/>
        </w:rPr>
        <w:t>К участию в региональной гуманитарной олимпиаде школьников «Умницы и умники Земли Саратовской</w:t>
      </w:r>
      <w:r w:rsidRPr="00FC2517">
        <w:t>» (далее</w:t>
      </w:r>
      <w:r w:rsidRPr="00CB350C">
        <w:rPr>
          <w:rStyle w:val="1"/>
          <w:rFonts w:ascii="PT Astra Serif" w:hAnsi="PT Astra Serif"/>
          <w:sz w:val="28"/>
          <w:szCs w:val="28"/>
        </w:rPr>
        <w:t xml:space="preserve"> – Олимпиада) приглашаются обучающиеся 10 классов государственных, муниципальных и негосударственных общеобразовательных организаций Саратовской области, реализующих общеобразовательные программы среднего общего образования (далее - образовательные организации).</w:t>
      </w:r>
    </w:p>
    <w:p w:rsidR="004D59BD" w:rsidRPr="00FC2517" w:rsidRDefault="002D36D6" w:rsidP="002D36D6">
      <w:pPr>
        <w:pStyle w:val="30"/>
        <w:shd w:val="clear" w:color="auto" w:fill="auto"/>
        <w:spacing w:before="0" w:after="0"/>
        <w:ind w:left="20" w:firstLine="688"/>
        <w:jc w:val="both"/>
        <w:rPr>
          <w:rStyle w:val="1"/>
          <w:rFonts w:ascii="PT Astra Serif" w:hAnsi="PT Astra Serif"/>
          <w:b w:val="0"/>
          <w:sz w:val="28"/>
          <w:szCs w:val="28"/>
        </w:rPr>
      </w:pPr>
      <w:r w:rsidRPr="00FC2517">
        <w:rPr>
          <w:rStyle w:val="1"/>
          <w:rFonts w:ascii="PT Astra Serif" w:hAnsi="PT Astra Serif"/>
          <w:b w:val="0"/>
          <w:sz w:val="28"/>
          <w:szCs w:val="28"/>
        </w:rPr>
        <w:t>Заявки для участия в</w:t>
      </w:r>
      <w:r w:rsidR="00A5477B" w:rsidRPr="00FC2517">
        <w:rPr>
          <w:rStyle w:val="1"/>
          <w:rFonts w:ascii="PT Astra Serif" w:hAnsi="PT Astra Serif"/>
          <w:b w:val="0"/>
          <w:sz w:val="28"/>
          <w:szCs w:val="28"/>
        </w:rPr>
        <w:t xml:space="preserve"> </w:t>
      </w:r>
      <w:r w:rsidRPr="00FC2517">
        <w:rPr>
          <w:rStyle w:val="1"/>
          <w:rFonts w:ascii="PT Astra Serif" w:hAnsi="PT Astra Serif"/>
          <w:b w:val="0"/>
          <w:sz w:val="28"/>
          <w:szCs w:val="28"/>
        </w:rPr>
        <w:t>отборочном туре О</w:t>
      </w:r>
      <w:r w:rsidR="00A5477B" w:rsidRPr="00FC2517">
        <w:rPr>
          <w:rStyle w:val="1"/>
          <w:rFonts w:ascii="PT Astra Serif" w:hAnsi="PT Astra Serif"/>
          <w:b w:val="0"/>
          <w:sz w:val="28"/>
          <w:szCs w:val="28"/>
        </w:rPr>
        <w:t>лимпиад</w:t>
      </w:r>
      <w:r w:rsidRPr="00FC2517">
        <w:rPr>
          <w:rStyle w:val="1"/>
          <w:rFonts w:ascii="PT Astra Serif" w:hAnsi="PT Astra Serif"/>
          <w:b w:val="0"/>
          <w:sz w:val="28"/>
          <w:szCs w:val="28"/>
        </w:rPr>
        <w:t>ы</w:t>
      </w:r>
      <w:r w:rsidR="00A5477B" w:rsidRPr="00FC2517">
        <w:rPr>
          <w:rStyle w:val="1"/>
          <w:rFonts w:ascii="PT Astra Serif" w:hAnsi="PT Astra Serif"/>
          <w:b w:val="0"/>
          <w:sz w:val="28"/>
          <w:szCs w:val="28"/>
        </w:rPr>
        <w:t xml:space="preserve"> </w:t>
      </w:r>
      <w:r w:rsidRPr="00FC2517">
        <w:rPr>
          <w:rStyle w:val="1"/>
          <w:rFonts w:ascii="PT Astra Serif" w:hAnsi="PT Astra Serif"/>
          <w:b w:val="0"/>
          <w:sz w:val="28"/>
          <w:szCs w:val="28"/>
        </w:rPr>
        <w:t xml:space="preserve">принимаются до </w:t>
      </w:r>
      <w:r w:rsidR="00FC2517" w:rsidRPr="00FC2517">
        <w:rPr>
          <w:rStyle w:val="1"/>
          <w:rFonts w:ascii="PT Astra Serif" w:hAnsi="PT Astra Serif"/>
          <w:b w:val="0"/>
          <w:sz w:val="28"/>
          <w:szCs w:val="28"/>
        </w:rPr>
        <w:t>20 января</w:t>
      </w:r>
      <w:r w:rsidRPr="00FC2517">
        <w:rPr>
          <w:rStyle w:val="1"/>
          <w:rFonts w:ascii="PT Astra Serif" w:hAnsi="PT Astra Serif"/>
          <w:b w:val="0"/>
          <w:sz w:val="28"/>
          <w:szCs w:val="28"/>
        </w:rPr>
        <w:t xml:space="preserve"> 20</w:t>
      </w:r>
      <w:r w:rsidR="00FC2517" w:rsidRPr="00FC2517">
        <w:rPr>
          <w:rStyle w:val="1"/>
          <w:rFonts w:ascii="PT Astra Serif" w:hAnsi="PT Astra Serif"/>
          <w:b w:val="0"/>
          <w:sz w:val="28"/>
          <w:szCs w:val="28"/>
        </w:rPr>
        <w:t>2</w:t>
      </w:r>
      <w:r w:rsidR="005D5E3B">
        <w:rPr>
          <w:rStyle w:val="1"/>
          <w:rFonts w:ascii="PT Astra Serif" w:hAnsi="PT Astra Serif"/>
          <w:b w:val="0"/>
          <w:sz w:val="28"/>
          <w:szCs w:val="28"/>
        </w:rPr>
        <w:t>3</w:t>
      </w:r>
      <w:r w:rsidRPr="00FC2517">
        <w:rPr>
          <w:rStyle w:val="1"/>
          <w:rFonts w:ascii="PT Astra Serif" w:hAnsi="PT Astra Serif"/>
          <w:b w:val="0"/>
          <w:sz w:val="28"/>
          <w:szCs w:val="28"/>
        </w:rPr>
        <w:t xml:space="preserve"> года </w:t>
      </w:r>
      <w:r w:rsidR="00FC2517" w:rsidRPr="00FC2517">
        <w:rPr>
          <w:rFonts w:ascii="PT Astra Serif" w:hAnsi="PT Astra Serif" w:cs="Times New Roman"/>
          <w:b w:val="0"/>
          <w:sz w:val="28"/>
          <w:szCs w:val="28"/>
          <w:shd w:val="clear" w:color="auto" w:fill="FFFFFF"/>
        </w:rPr>
        <w:t>в личном кабинете по ссылке</w:t>
      </w:r>
      <w:r w:rsidR="00FC2517" w:rsidRPr="00FC251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hyperlink r:id="rId17" w:history="1">
        <w:r w:rsidR="00FC2517" w:rsidRPr="00FC2517">
          <w:rPr>
            <w:rStyle w:val="a7"/>
            <w:rFonts w:ascii="PT Astra Serif" w:hAnsi="PT Astra Serif" w:cs="Times New Roman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FC2517" w:rsidRPr="00FC2517">
          <w:rPr>
            <w:rStyle w:val="a7"/>
            <w:rFonts w:ascii="PT Astra Serif" w:hAnsi="PT Astra Serif" w:cs="Times New Roman"/>
            <w:color w:val="auto"/>
            <w:sz w:val="28"/>
            <w:szCs w:val="28"/>
            <w:shd w:val="clear" w:color="auto" w:fill="FFFFFF"/>
          </w:rPr>
          <w:t>://</w:t>
        </w:r>
        <w:r w:rsidR="00FC2517" w:rsidRPr="00FC2517">
          <w:rPr>
            <w:rStyle w:val="a7"/>
            <w:rFonts w:ascii="PT Astra Serif" w:hAnsi="PT Astra Serif" w:cs="Times New Roman"/>
            <w:color w:val="auto"/>
            <w:sz w:val="28"/>
            <w:szCs w:val="28"/>
            <w:shd w:val="clear" w:color="auto" w:fill="FFFFFF"/>
            <w:lang w:val="en-US"/>
          </w:rPr>
          <w:t>umnikiumnicy</w:t>
        </w:r>
        <w:r w:rsidR="00FC2517" w:rsidRPr="00FC2517">
          <w:rPr>
            <w:rStyle w:val="a7"/>
            <w:rFonts w:ascii="PT Astra Serif" w:hAnsi="PT Astra Serif" w:cs="Times New Roman"/>
            <w:color w:val="auto"/>
            <w:sz w:val="28"/>
            <w:szCs w:val="28"/>
            <w:shd w:val="clear" w:color="auto" w:fill="FFFFFF"/>
          </w:rPr>
          <w:t>.</w:t>
        </w:r>
        <w:r w:rsidR="00FC2517" w:rsidRPr="00FC2517">
          <w:rPr>
            <w:rStyle w:val="a7"/>
            <w:rFonts w:ascii="PT Astra Serif" w:hAnsi="PT Astra Serif" w:cs="Times New Roman"/>
            <w:color w:val="auto"/>
            <w:sz w:val="28"/>
            <w:szCs w:val="28"/>
            <w:shd w:val="clear" w:color="auto" w:fill="FFFFFF"/>
            <w:lang w:val="en-US"/>
          </w:rPr>
          <w:t>tilda</w:t>
        </w:r>
        <w:r w:rsidR="00FC2517" w:rsidRPr="00FC2517">
          <w:rPr>
            <w:rStyle w:val="a7"/>
            <w:rFonts w:ascii="PT Astra Serif" w:hAnsi="PT Astra Serif" w:cs="Times New Roman"/>
            <w:color w:val="auto"/>
            <w:sz w:val="28"/>
            <w:szCs w:val="28"/>
            <w:shd w:val="clear" w:color="auto" w:fill="FFFFFF"/>
          </w:rPr>
          <w:t>.</w:t>
        </w:r>
        <w:r w:rsidR="00FC2517" w:rsidRPr="00FC2517">
          <w:rPr>
            <w:rStyle w:val="a7"/>
            <w:rFonts w:ascii="PT Astra Serif" w:hAnsi="PT Astra Serif" w:cs="Times New Roman"/>
            <w:color w:val="auto"/>
            <w:sz w:val="28"/>
            <w:szCs w:val="28"/>
            <w:shd w:val="clear" w:color="auto" w:fill="FFFFFF"/>
            <w:lang w:val="en-US"/>
          </w:rPr>
          <w:t>ws</w:t>
        </w:r>
        <w:r w:rsidR="00FC2517" w:rsidRPr="00FC2517">
          <w:rPr>
            <w:rStyle w:val="a7"/>
            <w:rFonts w:ascii="PT Astra Serif" w:hAnsi="PT Astra Serif" w:cs="Times New Roman"/>
            <w:color w:val="auto"/>
            <w:sz w:val="28"/>
            <w:szCs w:val="28"/>
            <w:shd w:val="clear" w:color="auto" w:fill="FFFFFF"/>
          </w:rPr>
          <w:t>/</w:t>
        </w:r>
      </w:hyperlink>
      <w:r w:rsidRPr="00FC2517">
        <w:rPr>
          <w:rStyle w:val="1"/>
          <w:rFonts w:ascii="PT Astra Serif" w:hAnsi="PT Astra Serif"/>
          <w:b w:val="0"/>
          <w:sz w:val="28"/>
          <w:szCs w:val="28"/>
        </w:rPr>
        <w:t xml:space="preserve"> с указанием фамилии, имени, отчества обучающегося и общеобразовательной организации, в которой он обучается.</w:t>
      </w:r>
    </w:p>
    <w:p w:rsidR="002D36D6" w:rsidRPr="00CB350C" w:rsidRDefault="002D36D6" w:rsidP="002D36D6">
      <w:pPr>
        <w:pStyle w:val="30"/>
        <w:shd w:val="clear" w:color="auto" w:fill="auto"/>
        <w:spacing w:before="0" w:after="0"/>
        <w:ind w:left="20" w:firstLine="688"/>
        <w:jc w:val="both"/>
        <w:rPr>
          <w:rStyle w:val="1"/>
          <w:rFonts w:ascii="PT Astra Serif" w:hAnsi="PT Astra Serif"/>
          <w:b w:val="0"/>
          <w:color w:val="000000"/>
          <w:sz w:val="28"/>
          <w:szCs w:val="28"/>
        </w:rPr>
      </w:pPr>
      <w:r w:rsidRPr="00FC2517">
        <w:rPr>
          <w:rStyle w:val="1"/>
          <w:rFonts w:ascii="PT Astra Serif" w:hAnsi="PT Astra Serif"/>
          <w:b w:val="0"/>
          <w:sz w:val="28"/>
          <w:szCs w:val="28"/>
        </w:rPr>
        <w:t>Конкурсные</w:t>
      </w:r>
      <w:r w:rsidRPr="00CB350C">
        <w:rPr>
          <w:rStyle w:val="1"/>
          <w:rFonts w:ascii="PT Astra Serif" w:hAnsi="PT Astra Serif"/>
          <w:b w:val="0"/>
          <w:color w:val="000000"/>
          <w:sz w:val="28"/>
          <w:szCs w:val="28"/>
        </w:rPr>
        <w:t xml:space="preserve"> испытания </w:t>
      </w:r>
      <w:r w:rsidR="00891A69" w:rsidRPr="00CB350C">
        <w:rPr>
          <w:rStyle w:val="1"/>
          <w:rFonts w:ascii="PT Astra Serif" w:hAnsi="PT Astra Serif"/>
          <w:b w:val="0"/>
          <w:color w:val="000000"/>
          <w:sz w:val="28"/>
          <w:szCs w:val="28"/>
        </w:rPr>
        <w:t xml:space="preserve">будут построены на основе знаний и владении информацией </w:t>
      </w:r>
      <w:r w:rsidR="007C565B" w:rsidRPr="00CB350C">
        <w:rPr>
          <w:rStyle w:val="1"/>
          <w:rFonts w:ascii="PT Astra Serif" w:hAnsi="PT Astra Serif"/>
          <w:b w:val="0"/>
          <w:color w:val="000000"/>
          <w:sz w:val="28"/>
          <w:szCs w:val="28"/>
        </w:rPr>
        <w:t>в соответствии с</w:t>
      </w:r>
      <w:r w:rsidR="00891A69" w:rsidRPr="00CB350C">
        <w:rPr>
          <w:rStyle w:val="1"/>
          <w:rFonts w:ascii="PT Astra Serif" w:hAnsi="PT Astra Serif"/>
          <w:b w:val="0"/>
          <w:color w:val="000000"/>
          <w:sz w:val="28"/>
          <w:szCs w:val="28"/>
        </w:rPr>
        <w:t xml:space="preserve"> перечн</w:t>
      </w:r>
      <w:r w:rsidR="007C565B" w:rsidRPr="00CB350C">
        <w:rPr>
          <w:rStyle w:val="1"/>
          <w:rFonts w:ascii="PT Astra Serif" w:hAnsi="PT Astra Serif"/>
          <w:b w:val="0"/>
          <w:color w:val="000000"/>
          <w:sz w:val="28"/>
          <w:szCs w:val="28"/>
        </w:rPr>
        <w:t>ем</w:t>
      </w:r>
      <w:r w:rsidR="00891A69" w:rsidRPr="00CB350C">
        <w:rPr>
          <w:rStyle w:val="1"/>
          <w:rFonts w:ascii="PT Astra Serif" w:hAnsi="PT Astra Serif"/>
          <w:b w:val="0"/>
          <w:color w:val="000000"/>
          <w:sz w:val="28"/>
          <w:szCs w:val="28"/>
        </w:rPr>
        <w:t xml:space="preserve"> литературы, </w:t>
      </w:r>
      <w:r w:rsidR="007C565B" w:rsidRPr="00CB350C">
        <w:rPr>
          <w:rStyle w:val="1"/>
          <w:rFonts w:ascii="PT Astra Serif" w:hAnsi="PT Astra Serif"/>
          <w:b w:val="0"/>
          <w:color w:val="000000"/>
          <w:sz w:val="28"/>
          <w:szCs w:val="28"/>
        </w:rPr>
        <w:t>указанной</w:t>
      </w:r>
      <w:r w:rsidR="00891A69" w:rsidRPr="00CB350C">
        <w:rPr>
          <w:rStyle w:val="1"/>
          <w:rFonts w:ascii="PT Astra Serif" w:hAnsi="PT Astra Serif"/>
          <w:b w:val="0"/>
          <w:color w:val="000000"/>
          <w:sz w:val="28"/>
          <w:szCs w:val="28"/>
        </w:rPr>
        <w:t xml:space="preserve"> в приложении.</w:t>
      </w:r>
    </w:p>
    <w:p w:rsidR="00FC2517" w:rsidRPr="00FC2517" w:rsidRDefault="00891A69" w:rsidP="00FC2517">
      <w:pPr>
        <w:pStyle w:val="30"/>
        <w:shd w:val="clear" w:color="auto" w:fill="auto"/>
        <w:spacing w:before="0" w:after="0"/>
        <w:ind w:left="20" w:firstLine="688"/>
        <w:jc w:val="both"/>
        <w:rPr>
          <w:rFonts w:ascii="PT Astra Serif" w:hAnsi="PT Astra Serif" w:cs="Times New Roman"/>
          <w:b w:val="0"/>
          <w:color w:val="000000"/>
          <w:spacing w:val="4"/>
          <w:sz w:val="24"/>
          <w:szCs w:val="28"/>
          <w:shd w:val="clear" w:color="auto" w:fill="FFFFFF"/>
        </w:rPr>
      </w:pPr>
      <w:r w:rsidRPr="00CB350C">
        <w:rPr>
          <w:rStyle w:val="1"/>
          <w:rFonts w:ascii="PT Astra Serif" w:hAnsi="PT Astra Serif"/>
          <w:b w:val="0"/>
          <w:color w:val="000000"/>
          <w:sz w:val="28"/>
          <w:szCs w:val="28"/>
        </w:rPr>
        <w:t xml:space="preserve">Прошу проинформировать образовательные организации </w:t>
      </w:r>
      <w:r w:rsidRPr="00CB350C">
        <w:rPr>
          <w:rStyle w:val="1"/>
          <w:rFonts w:ascii="PT Astra Serif" w:hAnsi="PT Astra Serif"/>
          <w:b w:val="0"/>
          <w:color w:val="000000"/>
          <w:sz w:val="28"/>
          <w:szCs w:val="28"/>
        </w:rPr>
        <w:lastRenderedPageBreak/>
        <w:t xml:space="preserve">муниципального района (городского округа) о данном проекте и оказать личное содействие в </w:t>
      </w:r>
      <w:r w:rsidR="007C565B" w:rsidRPr="00CB350C">
        <w:rPr>
          <w:rStyle w:val="1"/>
          <w:rFonts w:ascii="PT Astra Serif" w:hAnsi="PT Astra Serif"/>
          <w:b w:val="0"/>
          <w:color w:val="000000"/>
          <w:sz w:val="28"/>
          <w:szCs w:val="28"/>
        </w:rPr>
        <w:t xml:space="preserve">организации и проведении </w:t>
      </w:r>
      <w:r w:rsidR="007C565B" w:rsidRPr="00CB350C">
        <w:rPr>
          <w:rStyle w:val="1"/>
          <w:rFonts w:ascii="PT Astra Serif" w:hAnsi="PT Astra Serif"/>
          <w:b w:val="0"/>
          <w:sz w:val="28"/>
          <w:szCs w:val="28"/>
        </w:rPr>
        <w:t>региональной гуманитарной олимпиады школьников «Умницы и умники Земли Саратовской»</w:t>
      </w:r>
      <w:r w:rsidR="00FC2517">
        <w:rPr>
          <w:rStyle w:val="1"/>
          <w:rFonts w:ascii="PT Astra Serif" w:hAnsi="PT Astra Serif"/>
          <w:b w:val="0"/>
          <w:sz w:val="28"/>
          <w:szCs w:val="28"/>
        </w:rPr>
        <w:t xml:space="preserve"> в соответствии с регламентом.</w:t>
      </w:r>
    </w:p>
    <w:p w:rsidR="00891A69" w:rsidRPr="00CB350C" w:rsidRDefault="00891A69" w:rsidP="002D36D6">
      <w:pPr>
        <w:pStyle w:val="30"/>
        <w:shd w:val="clear" w:color="auto" w:fill="auto"/>
        <w:spacing w:before="0" w:after="0"/>
        <w:ind w:left="20" w:firstLine="688"/>
        <w:jc w:val="both"/>
        <w:rPr>
          <w:rFonts w:ascii="PT Astra Serif" w:hAnsi="PT Astra Serif"/>
          <w:b w:val="0"/>
        </w:rPr>
      </w:pPr>
    </w:p>
    <w:p w:rsidR="004D59BD" w:rsidRPr="00CB350C" w:rsidRDefault="004D59BD" w:rsidP="004D59BD">
      <w:pPr>
        <w:rPr>
          <w:rFonts w:ascii="PT Astra Serif" w:hAnsi="PT Astra Serif"/>
        </w:rPr>
      </w:pPr>
    </w:p>
    <w:p w:rsidR="00891A69" w:rsidRPr="00CB350C" w:rsidRDefault="007C565B" w:rsidP="004D59BD">
      <w:pPr>
        <w:rPr>
          <w:rFonts w:ascii="PT Astra Serif" w:hAnsi="PT Astra Serif"/>
        </w:rPr>
      </w:pPr>
      <w:r w:rsidRPr="00CB350C">
        <w:rPr>
          <w:rFonts w:ascii="PT Astra Serif" w:hAnsi="PT Astra Serif"/>
        </w:rPr>
        <w:t xml:space="preserve">Приложение: на </w:t>
      </w:r>
      <w:r w:rsidR="006F0B1B">
        <w:rPr>
          <w:rFonts w:ascii="PT Astra Serif" w:hAnsi="PT Astra Serif"/>
        </w:rPr>
        <w:t>13</w:t>
      </w:r>
      <w:r w:rsidRPr="00CB350C">
        <w:rPr>
          <w:rFonts w:ascii="PT Astra Serif" w:hAnsi="PT Astra Serif"/>
        </w:rPr>
        <w:t xml:space="preserve"> л. в 1 экз.</w:t>
      </w:r>
    </w:p>
    <w:p w:rsidR="007C565B" w:rsidRPr="00CB350C" w:rsidRDefault="007C565B" w:rsidP="004D59BD">
      <w:pPr>
        <w:rPr>
          <w:rFonts w:ascii="PT Astra Serif" w:hAnsi="PT Astra Serif"/>
        </w:rPr>
      </w:pPr>
    </w:p>
    <w:p w:rsidR="00450988" w:rsidRPr="00CB350C" w:rsidRDefault="00450988" w:rsidP="004D59BD">
      <w:pPr>
        <w:rPr>
          <w:rFonts w:ascii="PT Astra Serif" w:hAnsi="PT Astra Serif"/>
        </w:rPr>
      </w:pPr>
    </w:p>
    <w:p w:rsidR="004D59BD" w:rsidRPr="00CB350C" w:rsidRDefault="00FC2517" w:rsidP="004D59BD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Заместитель м</w:t>
      </w:r>
      <w:r w:rsidR="004D59BD" w:rsidRPr="00CB350C">
        <w:rPr>
          <w:rFonts w:ascii="PT Astra Serif" w:hAnsi="PT Astra Serif"/>
          <w:b/>
        </w:rPr>
        <w:t>инистр</w:t>
      </w:r>
      <w:r>
        <w:rPr>
          <w:rFonts w:ascii="PT Astra Serif" w:hAnsi="PT Astra Serif"/>
          <w:b/>
        </w:rPr>
        <w:t>а</w:t>
      </w:r>
      <w:r w:rsidR="00A5477B" w:rsidRPr="00CB350C">
        <w:rPr>
          <w:rFonts w:ascii="PT Astra Serif" w:hAnsi="PT Astra Serif"/>
          <w:b/>
        </w:rPr>
        <w:tab/>
      </w:r>
      <w:r w:rsidR="00A5477B" w:rsidRPr="00CB350C">
        <w:rPr>
          <w:rFonts w:ascii="PT Astra Serif" w:hAnsi="PT Astra Serif"/>
          <w:b/>
        </w:rPr>
        <w:tab/>
      </w:r>
      <w:r w:rsidR="00A5477B" w:rsidRPr="00CB350C">
        <w:rPr>
          <w:rFonts w:ascii="PT Astra Serif" w:hAnsi="PT Astra Serif"/>
          <w:b/>
        </w:rPr>
        <w:tab/>
      </w:r>
      <w:r w:rsidR="00A5477B" w:rsidRPr="00CB350C">
        <w:rPr>
          <w:rFonts w:ascii="PT Astra Serif" w:hAnsi="PT Astra Serif"/>
          <w:b/>
        </w:rPr>
        <w:tab/>
      </w:r>
      <w:r w:rsidR="00A5477B" w:rsidRPr="00CB350C">
        <w:rPr>
          <w:rFonts w:ascii="PT Astra Serif" w:hAnsi="PT Astra Serif"/>
          <w:b/>
        </w:rPr>
        <w:tab/>
      </w:r>
      <w:r w:rsidR="00A5477B" w:rsidRPr="00CB350C"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 xml:space="preserve">        И.А. Чинаева</w:t>
      </w:r>
    </w:p>
    <w:p w:rsidR="004D59BD" w:rsidRPr="00CB350C" w:rsidRDefault="004D59BD" w:rsidP="004D59BD">
      <w:pPr>
        <w:rPr>
          <w:rFonts w:ascii="PT Astra Serif" w:hAnsi="PT Astra Serif"/>
          <w:b/>
        </w:rPr>
      </w:pPr>
    </w:p>
    <w:p w:rsidR="004D59BD" w:rsidRPr="00CB350C" w:rsidRDefault="004D59BD" w:rsidP="004D59BD">
      <w:pPr>
        <w:rPr>
          <w:rFonts w:ascii="PT Astra Serif" w:hAnsi="PT Astra Serif"/>
          <w:b/>
        </w:rPr>
      </w:pPr>
    </w:p>
    <w:p w:rsidR="004D59BD" w:rsidRPr="00CB350C" w:rsidRDefault="004D59BD" w:rsidP="004D59BD">
      <w:pPr>
        <w:rPr>
          <w:rFonts w:ascii="PT Astra Serif" w:hAnsi="PT Astra Serif"/>
          <w:b/>
        </w:rPr>
      </w:pPr>
    </w:p>
    <w:p w:rsidR="004D59BD" w:rsidRPr="00CB350C" w:rsidRDefault="004D59BD" w:rsidP="004D59BD">
      <w:pPr>
        <w:rPr>
          <w:rFonts w:ascii="PT Astra Serif" w:hAnsi="PT Astra Serif"/>
          <w:b/>
        </w:rPr>
      </w:pPr>
    </w:p>
    <w:p w:rsidR="004D59BD" w:rsidRPr="00CB350C" w:rsidRDefault="004D59BD" w:rsidP="004D59BD">
      <w:pPr>
        <w:rPr>
          <w:rFonts w:ascii="PT Astra Serif" w:hAnsi="PT Astra Serif"/>
          <w:b/>
        </w:rPr>
      </w:pPr>
    </w:p>
    <w:p w:rsidR="007C565B" w:rsidRDefault="007C565B" w:rsidP="004D59BD">
      <w:pPr>
        <w:rPr>
          <w:b/>
        </w:rPr>
      </w:pPr>
    </w:p>
    <w:p w:rsidR="007C565B" w:rsidRDefault="007C565B" w:rsidP="004D59BD">
      <w:pPr>
        <w:rPr>
          <w:b/>
        </w:rPr>
      </w:pPr>
    </w:p>
    <w:p w:rsidR="007C565B" w:rsidRDefault="007C565B" w:rsidP="004D59BD">
      <w:pPr>
        <w:rPr>
          <w:b/>
        </w:rPr>
      </w:pPr>
    </w:p>
    <w:p w:rsidR="007C565B" w:rsidRDefault="007C565B" w:rsidP="004D59BD">
      <w:pPr>
        <w:rPr>
          <w:b/>
        </w:rPr>
      </w:pPr>
    </w:p>
    <w:p w:rsidR="007C565B" w:rsidRDefault="007C565B" w:rsidP="004D59BD">
      <w:pPr>
        <w:rPr>
          <w:b/>
        </w:rPr>
      </w:pPr>
    </w:p>
    <w:p w:rsidR="007C565B" w:rsidRDefault="007C565B" w:rsidP="004D59BD">
      <w:pPr>
        <w:rPr>
          <w:b/>
        </w:rPr>
      </w:pPr>
    </w:p>
    <w:p w:rsidR="007C565B" w:rsidRDefault="007C565B" w:rsidP="004D59BD">
      <w:pPr>
        <w:rPr>
          <w:b/>
        </w:rPr>
      </w:pPr>
    </w:p>
    <w:p w:rsidR="007C565B" w:rsidRDefault="007C565B" w:rsidP="004D59BD">
      <w:pPr>
        <w:rPr>
          <w:b/>
        </w:rPr>
      </w:pPr>
    </w:p>
    <w:p w:rsidR="007C565B" w:rsidRDefault="007C565B" w:rsidP="004D59BD">
      <w:pPr>
        <w:rPr>
          <w:b/>
        </w:rPr>
      </w:pPr>
    </w:p>
    <w:p w:rsidR="007C565B" w:rsidRDefault="007C565B" w:rsidP="004D59BD">
      <w:pPr>
        <w:rPr>
          <w:b/>
        </w:rPr>
      </w:pPr>
    </w:p>
    <w:p w:rsidR="007C565B" w:rsidRDefault="007C565B" w:rsidP="004D59BD">
      <w:pPr>
        <w:rPr>
          <w:b/>
        </w:rPr>
      </w:pPr>
    </w:p>
    <w:p w:rsidR="007C565B" w:rsidRDefault="007C565B" w:rsidP="004D59BD">
      <w:pPr>
        <w:rPr>
          <w:b/>
        </w:rPr>
      </w:pPr>
    </w:p>
    <w:p w:rsidR="007C565B" w:rsidRDefault="007C565B" w:rsidP="004D59BD">
      <w:pPr>
        <w:rPr>
          <w:b/>
        </w:rPr>
      </w:pPr>
    </w:p>
    <w:p w:rsidR="007C565B" w:rsidRDefault="007C565B" w:rsidP="004D59BD">
      <w:pPr>
        <w:rPr>
          <w:b/>
        </w:rPr>
      </w:pPr>
    </w:p>
    <w:p w:rsidR="007C565B" w:rsidRDefault="007C565B" w:rsidP="004D59BD">
      <w:pPr>
        <w:rPr>
          <w:b/>
        </w:rPr>
      </w:pPr>
    </w:p>
    <w:p w:rsidR="007C565B" w:rsidRDefault="007C565B" w:rsidP="004D59BD">
      <w:pPr>
        <w:rPr>
          <w:b/>
        </w:rPr>
      </w:pPr>
    </w:p>
    <w:p w:rsidR="007C565B" w:rsidRDefault="007C565B" w:rsidP="004D59BD">
      <w:pPr>
        <w:rPr>
          <w:b/>
        </w:rPr>
      </w:pPr>
    </w:p>
    <w:p w:rsidR="007C565B" w:rsidRDefault="007C565B" w:rsidP="004D59BD">
      <w:pPr>
        <w:rPr>
          <w:b/>
        </w:rPr>
      </w:pPr>
    </w:p>
    <w:p w:rsidR="007C565B" w:rsidRDefault="007C565B" w:rsidP="004D59BD">
      <w:pPr>
        <w:rPr>
          <w:b/>
        </w:rPr>
      </w:pPr>
    </w:p>
    <w:p w:rsidR="007C565B" w:rsidRDefault="007C565B" w:rsidP="004D59BD">
      <w:pPr>
        <w:rPr>
          <w:b/>
        </w:rPr>
      </w:pPr>
    </w:p>
    <w:p w:rsidR="007C565B" w:rsidRDefault="007C565B" w:rsidP="004D59BD">
      <w:pPr>
        <w:rPr>
          <w:b/>
        </w:rPr>
      </w:pPr>
    </w:p>
    <w:p w:rsidR="007C565B" w:rsidRDefault="007C565B" w:rsidP="004D59BD">
      <w:pPr>
        <w:rPr>
          <w:b/>
        </w:rPr>
      </w:pPr>
    </w:p>
    <w:p w:rsidR="007C565B" w:rsidRDefault="007C565B" w:rsidP="004D59BD">
      <w:pPr>
        <w:rPr>
          <w:b/>
        </w:rPr>
      </w:pPr>
    </w:p>
    <w:p w:rsidR="00450988" w:rsidRDefault="00450988" w:rsidP="004D59BD">
      <w:pPr>
        <w:rPr>
          <w:b/>
        </w:rPr>
      </w:pPr>
    </w:p>
    <w:p w:rsidR="007C565B" w:rsidRDefault="007C565B" w:rsidP="004D59BD">
      <w:pPr>
        <w:rPr>
          <w:b/>
        </w:rPr>
      </w:pPr>
    </w:p>
    <w:p w:rsidR="0083545D" w:rsidRDefault="0083545D" w:rsidP="004D59BD">
      <w:pPr>
        <w:rPr>
          <w:b/>
        </w:rPr>
      </w:pPr>
    </w:p>
    <w:p w:rsidR="007C565B" w:rsidRDefault="007C565B" w:rsidP="004D59BD">
      <w:pPr>
        <w:rPr>
          <w:b/>
        </w:rPr>
      </w:pPr>
    </w:p>
    <w:p w:rsidR="004D59BD" w:rsidRDefault="004D59BD" w:rsidP="004D59BD">
      <w:pPr>
        <w:rPr>
          <w:b/>
        </w:rPr>
      </w:pPr>
    </w:p>
    <w:p w:rsidR="004D59BD" w:rsidRPr="0083545D" w:rsidRDefault="004D59BD" w:rsidP="004D59BD">
      <w:pPr>
        <w:rPr>
          <w:rFonts w:ascii="PT Astra Serif" w:hAnsi="PT Astra Serif"/>
          <w:sz w:val="22"/>
          <w:szCs w:val="22"/>
        </w:rPr>
      </w:pPr>
      <w:r w:rsidRPr="0083545D">
        <w:rPr>
          <w:rFonts w:ascii="PT Astra Serif" w:hAnsi="PT Astra Serif"/>
          <w:sz w:val="22"/>
          <w:szCs w:val="22"/>
        </w:rPr>
        <w:t>Темникова Елена Владимировна</w:t>
      </w:r>
    </w:p>
    <w:p w:rsidR="004D59BD" w:rsidRPr="0083545D" w:rsidRDefault="004D59BD" w:rsidP="004D59BD">
      <w:pPr>
        <w:rPr>
          <w:rFonts w:ascii="PT Astra Serif" w:hAnsi="PT Astra Serif"/>
          <w:sz w:val="22"/>
          <w:szCs w:val="22"/>
        </w:rPr>
      </w:pPr>
      <w:r w:rsidRPr="0083545D">
        <w:rPr>
          <w:rFonts w:ascii="PT Astra Serif" w:hAnsi="PT Astra Serif"/>
          <w:sz w:val="22"/>
          <w:szCs w:val="22"/>
        </w:rPr>
        <w:t>+7 (845 2) 49-19-60</w:t>
      </w:r>
    </w:p>
    <w:p w:rsidR="00DF1053" w:rsidRPr="00EB1825" w:rsidRDefault="00DF1053" w:rsidP="00DF1053">
      <w:pPr>
        <w:ind w:left="6096"/>
        <w:rPr>
          <w:rFonts w:ascii="PT Astra Serif" w:hAnsi="PT Astra Serif"/>
          <w:szCs w:val="22"/>
        </w:rPr>
      </w:pPr>
      <w:r w:rsidRPr="00EB1825">
        <w:rPr>
          <w:rFonts w:ascii="PT Astra Serif" w:hAnsi="PT Astra Serif"/>
          <w:szCs w:val="22"/>
        </w:rPr>
        <w:lastRenderedPageBreak/>
        <w:t xml:space="preserve">Приложение к письму </w:t>
      </w:r>
    </w:p>
    <w:p w:rsidR="00DF1053" w:rsidRPr="00EB1825" w:rsidRDefault="00DF1053" w:rsidP="00DF1053">
      <w:pPr>
        <w:ind w:left="6096"/>
        <w:rPr>
          <w:rFonts w:ascii="PT Astra Serif" w:hAnsi="PT Astra Serif"/>
          <w:szCs w:val="22"/>
        </w:rPr>
      </w:pPr>
      <w:r w:rsidRPr="00EB1825">
        <w:rPr>
          <w:rFonts w:ascii="PT Astra Serif" w:hAnsi="PT Astra Serif"/>
          <w:szCs w:val="22"/>
        </w:rPr>
        <w:t xml:space="preserve">министерства образования </w:t>
      </w:r>
    </w:p>
    <w:p w:rsidR="00DF1053" w:rsidRPr="00EB1825" w:rsidRDefault="00DF1053" w:rsidP="00DF1053">
      <w:pPr>
        <w:ind w:left="6096"/>
        <w:rPr>
          <w:rFonts w:ascii="PT Astra Serif" w:hAnsi="PT Astra Serif"/>
          <w:szCs w:val="22"/>
        </w:rPr>
      </w:pPr>
      <w:r w:rsidRPr="00EB1825">
        <w:rPr>
          <w:rFonts w:ascii="PT Astra Serif" w:hAnsi="PT Astra Serif"/>
          <w:szCs w:val="22"/>
        </w:rPr>
        <w:t xml:space="preserve">Саратовской области </w:t>
      </w:r>
    </w:p>
    <w:p w:rsidR="007C565B" w:rsidRPr="00EB1825" w:rsidRDefault="00DF1053" w:rsidP="00DF1053">
      <w:pPr>
        <w:ind w:left="6096"/>
        <w:rPr>
          <w:rFonts w:ascii="PT Astra Serif" w:hAnsi="PT Astra Serif"/>
          <w:szCs w:val="22"/>
        </w:rPr>
      </w:pPr>
      <w:r w:rsidRPr="00EB1825">
        <w:rPr>
          <w:rFonts w:ascii="PT Astra Serif" w:hAnsi="PT Astra Serif"/>
          <w:szCs w:val="22"/>
        </w:rPr>
        <w:t>от ____________ № _____</w:t>
      </w:r>
    </w:p>
    <w:p w:rsidR="005B628D" w:rsidRPr="00EB1825" w:rsidRDefault="005B628D" w:rsidP="0083545D">
      <w:pPr>
        <w:rPr>
          <w:rFonts w:ascii="PT Astra Serif" w:hAnsi="PT Astra Serif"/>
        </w:rPr>
      </w:pPr>
    </w:p>
    <w:p w:rsidR="007C565B" w:rsidRDefault="008F3B4E" w:rsidP="0083545D">
      <w:pPr>
        <w:ind w:firstLine="708"/>
        <w:jc w:val="center"/>
        <w:rPr>
          <w:rFonts w:ascii="PT Astra Serif" w:hAnsi="PT Astra Serif"/>
          <w:b/>
        </w:rPr>
      </w:pPr>
      <w:r w:rsidRPr="00EB1825">
        <w:rPr>
          <w:rFonts w:ascii="PT Astra Serif" w:hAnsi="PT Astra Serif"/>
          <w:b/>
        </w:rPr>
        <w:t>Перечень</w:t>
      </w:r>
      <w:r w:rsidR="007C565B" w:rsidRPr="00EB1825">
        <w:rPr>
          <w:rFonts w:ascii="PT Astra Serif" w:hAnsi="PT Astra Serif"/>
          <w:b/>
        </w:rPr>
        <w:t xml:space="preserve"> литературы</w:t>
      </w:r>
      <w:r w:rsidR="00734AD0" w:rsidRPr="00EB1825">
        <w:rPr>
          <w:rFonts w:ascii="PT Astra Serif" w:hAnsi="PT Astra Serif"/>
          <w:b/>
        </w:rPr>
        <w:t xml:space="preserve">, рекомендуемый для подготовки к </w:t>
      </w:r>
      <w:r w:rsidR="00734AD0" w:rsidRPr="00EB1825">
        <w:rPr>
          <w:rStyle w:val="1"/>
          <w:rFonts w:ascii="PT Astra Serif" w:hAnsi="PT Astra Serif"/>
          <w:b/>
          <w:sz w:val="28"/>
          <w:szCs w:val="28"/>
        </w:rPr>
        <w:t>региональной гуманитарной олимпиаде школьников «Умницы и умники Земли Саратовской»</w:t>
      </w:r>
      <w:r w:rsidR="0083545D" w:rsidRPr="00EB1825">
        <w:rPr>
          <w:rFonts w:ascii="PT Astra Serif" w:hAnsi="PT Astra Serif"/>
          <w:b/>
        </w:rPr>
        <w:t xml:space="preserve"> в 2022/2023 учебном году по теме: «Саратовский край в истории и названиях его городов»</w:t>
      </w:r>
    </w:p>
    <w:p w:rsidR="00AE4E63" w:rsidRPr="00EB1825" w:rsidRDefault="00AE4E63" w:rsidP="0083545D">
      <w:pPr>
        <w:ind w:firstLine="708"/>
        <w:jc w:val="center"/>
        <w:rPr>
          <w:rFonts w:ascii="PT Astra Serif" w:hAnsi="PT Astra Serif"/>
          <w:b/>
        </w:rPr>
      </w:pPr>
    </w:p>
    <w:p w:rsidR="00AE4E63" w:rsidRPr="006819EF" w:rsidRDefault="00AE4E63" w:rsidP="00AE4E6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EF">
        <w:rPr>
          <w:rFonts w:ascii="Times New Roman" w:hAnsi="Times New Roman" w:cs="Times New Roman"/>
          <w:sz w:val="28"/>
          <w:szCs w:val="28"/>
        </w:rPr>
        <w:t>История Саратовского Поволжья (История России через историю регионов.) Учебное пособие/отв. ред. В.Г. Петрович. – М.: ООО «Интеграция: Образование и Наука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19EF">
        <w:rPr>
          <w:rFonts w:ascii="Times New Roman" w:hAnsi="Times New Roman" w:cs="Times New Roman"/>
          <w:sz w:val="28"/>
          <w:szCs w:val="28"/>
        </w:rPr>
        <w:t>, 2017.</w:t>
      </w:r>
    </w:p>
    <w:p w:rsidR="00AE4E63" w:rsidRPr="001314F9" w:rsidRDefault="00AE4E63" w:rsidP="00AE4E6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F9">
        <w:rPr>
          <w:rFonts w:ascii="Times New Roman" w:hAnsi="Times New Roman" w:cs="Times New Roman"/>
          <w:sz w:val="28"/>
          <w:szCs w:val="28"/>
        </w:rPr>
        <w:t>Энциклопедия Саратовского края (в очерках, фактах, событиях, лицах). – Саратов: Приволжское кн. изд-во, 2002.</w:t>
      </w:r>
    </w:p>
    <w:p w:rsidR="00AE4E63" w:rsidRPr="001314F9" w:rsidRDefault="00AE4E63" w:rsidP="00AE4E6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F9">
        <w:rPr>
          <w:rFonts w:ascii="Times New Roman" w:hAnsi="Times New Roman" w:cs="Times New Roman"/>
          <w:sz w:val="28"/>
          <w:szCs w:val="28"/>
        </w:rPr>
        <w:t xml:space="preserve">Россошанский В.И.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4F9">
        <w:rPr>
          <w:rFonts w:ascii="Times New Roman" w:hAnsi="Times New Roman" w:cs="Times New Roman"/>
          <w:sz w:val="28"/>
          <w:szCs w:val="28"/>
        </w:rPr>
        <w:t>Феномен Гагарина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14F9">
        <w:rPr>
          <w:rFonts w:ascii="Times New Roman" w:hAnsi="Times New Roman" w:cs="Times New Roman"/>
          <w:sz w:val="28"/>
          <w:szCs w:val="28"/>
        </w:rPr>
        <w:t xml:space="preserve"> – Саратов: Изд-во «Летопись», 2004-2011. </w:t>
      </w:r>
    </w:p>
    <w:p w:rsidR="00AE4E63" w:rsidRPr="001314F9" w:rsidRDefault="00AE4E63" w:rsidP="00AE4E6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F9">
        <w:rPr>
          <w:rFonts w:ascii="Times New Roman" w:hAnsi="Times New Roman" w:cs="Times New Roman"/>
          <w:sz w:val="28"/>
          <w:szCs w:val="28"/>
        </w:rPr>
        <w:t xml:space="preserve">Россошанский В. </w:t>
      </w:r>
      <w:r>
        <w:rPr>
          <w:rFonts w:ascii="Times New Roman" w:hAnsi="Times New Roman" w:cs="Times New Roman"/>
          <w:sz w:val="28"/>
          <w:szCs w:val="28"/>
        </w:rPr>
        <w:t xml:space="preserve">«Наш Гагарин» </w:t>
      </w:r>
      <w:r w:rsidRPr="001314F9">
        <w:rPr>
          <w:rFonts w:ascii="Times New Roman" w:hAnsi="Times New Roman" w:cs="Times New Roman"/>
          <w:sz w:val="28"/>
          <w:szCs w:val="28"/>
        </w:rPr>
        <w:t xml:space="preserve">– Саратов: Приволжское кн. изд-во, 1989. </w:t>
      </w:r>
    </w:p>
    <w:p w:rsidR="00AE4E63" w:rsidRPr="001314F9" w:rsidRDefault="00AE4E63" w:rsidP="00AE4E6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F9">
        <w:rPr>
          <w:rFonts w:ascii="Times New Roman" w:hAnsi="Times New Roman" w:cs="Times New Roman"/>
          <w:sz w:val="28"/>
          <w:szCs w:val="28"/>
        </w:rPr>
        <w:t xml:space="preserve">Максимов Е.К. </w:t>
      </w:r>
      <w:r>
        <w:rPr>
          <w:rFonts w:ascii="Times New Roman" w:hAnsi="Times New Roman" w:cs="Times New Roman"/>
          <w:sz w:val="28"/>
          <w:szCs w:val="28"/>
        </w:rPr>
        <w:t>«Имя твоей улицы»</w:t>
      </w:r>
      <w:r w:rsidRPr="001314F9">
        <w:rPr>
          <w:rFonts w:ascii="Times New Roman" w:hAnsi="Times New Roman" w:cs="Times New Roman"/>
          <w:sz w:val="28"/>
          <w:szCs w:val="28"/>
        </w:rPr>
        <w:t xml:space="preserve"> – Саратов: ООО «Приволжское издательство», 2007.</w:t>
      </w:r>
    </w:p>
    <w:p w:rsidR="00AE4E63" w:rsidRPr="001314F9" w:rsidRDefault="00AE4E63" w:rsidP="00AE4E6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F9">
        <w:rPr>
          <w:rFonts w:ascii="Times New Roman" w:hAnsi="Times New Roman" w:cs="Times New Roman"/>
          <w:sz w:val="28"/>
          <w:szCs w:val="28"/>
        </w:rPr>
        <w:t xml:space="preserve">Кавунов П.А.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4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ерия города Саратовской области»</w:t>
      </w:r>
      <w:r w:rsidRPr="001314F9">
        <w:rPr>
          <w:rFonts w:ascii="Times New Roman" w:hAnsi="Times New Roman" w:cs="Times New Roman"/>
          <w:sz w:val="28"/>
          <w:szCs w:val="28"/>
        </w:rPr>
        <w:t xml:space="preserve"> – Саратов: Саратовское кн. изд-во, 1963.</w:t>
      </w:r>
    </w:p>
    <w:p w:rsidR="00AE4E63" w:rsidRPr="001314F9" w:rsidRDefault="00AE4E63" w:rsidP="00AE4E6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F9">
        <w:rPr>
          <w:rFonts w:ascii="Times New Roman" w:hAnsi="Times New Roman" w:cs="Times New Roman"/>
          <w:sz w:val="28"/>
          <w:szCs w:val="28"/>
        </w:rPr>
        <w:t xml:space="preserve">Малинин Г.А.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4F9">
        <w:rPr>
          <w:rFonts w:ascii="Times New Roman" w:hAnsi="Times New Roman" w:cs="Times New Roman"/>
          <w:sz w:val="28"/>
          <w:szCs w:val="28"/>
        </w:rPr>
        <w:t>Пам</w:t>
      </w:r>
      <w:r>
        <w:rPr>
          <w:rFonts w:ascii="Times New Roman" w:hAnsi="Times New Roman" w:cs="Times New Roman"/>
          <w:sz w:val="28"/>
          <w:szCs w:val="28"/>
        </w:rPr>
        <w:t>ятные места Саратовской области»</w:t>
      </w:r>
      <w:r w:rsidRPr="001314F9">
        <w:rPr>
          <w:rFonts w:ascii="Times New Roman" w:hAnsi="Times New Roman" w:cs="Times New Roman"/>
          <w:sz w:val="28"/>
          <w:szCs w:val="28"/>
        </w:rPr>
        <w:t xml:space="preserve"> – Саратов: Саратовское кн. изд-во, 1958 и др.</w:t>
      </w:r>
    </w:p>
    <w:p w:rsidR="00AE4E63" w:rsidRPr="001314F9" w:rsidRDefault="00AE4E63" w:rsidP="00AE4E6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F9">
        <w:rPr>
          <w:rFonts w:ascii="Times New Roman" w:hAnsi="Times New Roman" w:cs="Times New Roman"/>
          <w:sz w:val="28"/>
          <w:szCs w:val="28"/>
        </w:rPr>
        <w:t xml:space="preserve">Вардугин В.И.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4F9">
        <w:rPr>
          <w:rFonts w:ascii="Times New Roman" w:hAnsi="Times New Roman" w:cs="Times New Roman"/>
          <w:sz w:val="28"/>
          <w:szCs w:val="28"/>
        </w:rPr>
        <w:t>Знай наших!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14F9">
        <w:rPr>
          <w:rFonts w:ascii="Times New Roman" w:hAnsi="Times New Roman" w:cs="Times New Roman"/>
          <w:sz w:val="28"/>
          <w:szCs w:val="28"/>
        </w:rPr>
        <w:t xml:space="preserve"> (Сборник). – Саратов: ОАО «Приволжское издательство», 2004.</w:t>
      </w:r>
    </w:p>
    <w:p w:rsidR="00AE4E63" w:rsidRPr="00C20F5A" w:rsidRDefault="00AE4E63" w:rsidP="00AE4E6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5A">
        <w:rPr>
          <w:rFonts w:ascii="Times New Roman" w:hAnsi="Times New Roman" w:cs="Times New Roman"/>
          <w:sz w:val="28"/>
          <w:szCs w:val="28"/>
        </w:rPr>
        <w:t xml:space="preserve">Ерина Е.М. </w:t>
      </w:r>
      <w:r>
        <w:rPr>
          <w:rFonts w:ascii="Times New Roman" w:hAnsi="Times New Roman" w:cs="Times New Roman"/>
          <w:sz w:val="28"/>
          <w:szCs w:val="28"/>
        </w:rPr>
        <w:t>«Под Покровом Богородицы» Кн.1.</w:t>
      </w:r>
      <w:r w:rsidRPr="001314F9">
        <w:rPr>
          <w:rFonts w:ascii="Times New Roman" w:hAnsi="Times New Roman" w:cs="Times New Roman"/>
          <w:sz w:val="28"/>
          <w:szCs w:val="28"/>
        </w:rPr>
        <w:t>– Саратов: Приволжск</w:t>
      </w:r>
      <w:r>
        <w:rPr>
          <w:rFonts w:ascii="Times New Roman" w:hAnsi="Times New Roman" w:cs="Times New Roman"/>
          <w:sz w:val="28"/>
          <w:szCs w:val="28"/>
        </w:rPr>
        <w:t>. кн.</w:t>
      </w:r>
      <w:r w:rsidRPr="001314F9">
        <w:rPr>
          <w:rFonts w:ascii="Times New Roman" w:hAnsi="Times New Roman" w:cs="Times New Roman"/>
          <w:sz w:val="28"/>
          <w:szCs w:val="28"/>
        </w:rPr>
        <w:t xml:space="preserve"> изд</w:t>
      </w:r>
      <w:r>
        <w:rPr>
          <w:rFonts w:ascii="Times New Roman" w:hAnsi="Times New Roman" w:cs="Times New Roman"/>
          <w:sz w:val="28"/>
          <w:szCs w:val="28"/>
        </w:rPr>
        <w:t>-во</w:t>
      </w:r>
      <w:r w:rsidRPr="001314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2003</w:t>
      </w:r>
      <w:r w:rsidRPr="001314F9">
        <w:rPr>
          <w:rFonts w:ascii="Times New Roman" w:hAnsi="Times New Roman" w:cs="Times New Roman"/>
          <w:sz w:val="28"/>
          <w:szCs w:val="28"/>
        </w:rPr>
        <w:t>.</w:t>
      </w:r>
    </w:p>
    <w:p w:rsidR="00AE4E63" w:rsidRPr="00C20F5A" w:rsidRDefault="00AE4E63" w:rsidP="00AE4E6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5A">
        <w:rPr>
          <w:rFonts w:ascii="Times New Roman" w:hAnsi="Times New Roman" w:cs="Times New Roman"/>
          <w:sz w:val="28"/>
          <w:szCs w:val="28"/>
        </w:rPr>
        <w:t>Вольная губерния. Альманах «Памятники Отечества». – М. – №3-4, 1998.</w:t>
      </w:r>
    </w:p>
    <w:p w:rsidR="00AE4E63" w:rsidRDefault="00AE4E63" w:rsidP="00AE4E6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F9">
        <w:rPr>
          <w:rFonts w:ascii="Times New Roman" w:hAnsi="Times New Roman" w:cs="Times New Roman"/>
          <w:sz w:val="28"/>
          <w:szCs w:val="28"/>
        </w:rPr>
        <w:t>Сердце Поволжья. Альманах «Памятники Отечества». – М. – №1-2, 1998.</w:t>
      </w:r>
    </w:p>
    <w:p w:rsidR="00AE4E63" w:rsidRPr="001314F9" w:rsidRDefault="00AE4E63" w:rsidP="00AE4E6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Течёт река Волга. Путеводитель по великой реке. (Сост. В.И. Вардугин, В.Х. Валеев)</w:t>
      </w:r>
      <w:r w:rsidRPr="001314F9">
        <w:rPr>
          <w:rFonts w:ascii="Times New Roman" w:hAnsi="Times New Roman" w:cs="Times New Roman"/>
          <w:sz w:val="28"/>
          <w:szCs w:val="28"/>
        </w:rPr>
        <w:t>– Саратов: Приволжск</w:t>
      </w:r>
      <w:r>
        <w:rPr>
          <w:rFonts w:ascii="Times New Roman" w:hAnsi="Times New Roman" w:cs="Times New Roman"/>
          <w:sz w:val="28"/>
          <w:szCs w:val="28"/>
        </w:rPr>
        <w:t>. кн.</w:t>
      </w:r>
      <w:r w:rsidRPr="001314F9">
        <w:rPr>
          <w:rFonts w:ascii="Times New Roman" w:hAnsi="Times New Roman" w:cs="Times New Roman"/>
          <w:sz w:val="28"/>
          <w:szCs w:val="28"/>
        </w:rPr>
        <w:t xml:space="preserve"> изд</w:t>
      </w:r>
      <w:r>
        <w:rPr>
          <w:rFonts w:ascii="Times New Roman" w:hAnsi="Times New Roman" w:cs="Times New Roman"/>
          <w:sz w:val="28"/>
          <w:szCs w:val="28"/>
        </w:rPr>
        <w:t>-во</w:t>
      </w:r>
      <w:r w:rsidRPr="001314F9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314F9">
        <w:rPr>
          <w:rFonts w:ascii="Times New Roman" w:hAnsi="Times New Roman" w:cs="Times New Roman"/>
          <w:sz w:val="28"/>
          <w:szCs w:val="28"/>
        </w:rPr>
        <w:t>.</w:t>
      </w:r>
    </w:p>
    <w:p w:rsidR="00AE4E63" w:rsidRDefault="00AE4E63" w:rsidP="00AE4E6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Преображенский Ю.В. «Город Пугачёв» </w:t>
      </w:r>
      <w:r w:rsidRPr="001314F9">
        <w:rPr>
          <w:rFonts w:ascii="Times New Roman" w:hAnsi="Times New Roman" w:cs="Times New Roman"/>
          <w:sz w:val="28"/>
          <w:szCs w:val="28"/>
        </w:rPr>
        <w:t>– Саратов: Приволжск</w:t>
      </w:r>
      <w:r>
        <w:rPr>
          <w:rFonts w:ascii="Times New Roman" w:hAnsi="Times New Roman" w:cs="Times New Roman"/>
          <w:sz w:val="28"/>
          <w:szCs w:val="28"/>
        </w:rPr>
        <w:t>. кн.</w:t>
      </w:r>
      <w:r w:rsidRPr="001314F9">
        <w:rPr>
          <w:rFonts w:ascii="Times New Roman" w:hAnsi="Times New Roman" w:cs="Times New Roman"/>
          <w:sz w:val="28"/>
          <w:szCs w:val="28"/>
        </w:rPr>
        <w:t xml:space="preserve"> изд</w:t>
      </w:r>
      <w:r>
        <w:rPr>
          <w:rFonts w:ascii="Times New Roman" w:hAnsi="Times New Roman" w:cs="Times New Roman"/>
          <w:sz w:val="28"/>
          <w:szCs w:val="28"/>
        </w:rPr>
        <w:t>-во</w:t>
      </w:r>
      <w:r w:rsidRPr="001314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1989</w:t>
      </w:r>
      <w:r w:rsidRPr="001314F9">
        <w:rPr>
          <w:rFonts w:ascii="Times New Roman" w:hAnsi="Times New Roman" w:cs="Times New Roman"/>
          <w:sz w:val="28"/>
          <w:szCs w:val="28"/>
        </w:rPr>
        <w:t>.</w:t>
      </w:r>
    </w:p>
    <w:p w:rsidR="00AE4E63" w:rsidRPr="006819EF" w:rsidRDefault="00AE4E63" w:rsidP="00AE4E6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Батмаев М.</w:t>
      </w:r>
      <w:r w:rsidRPr="006819EF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9EF">
        <w:rPr>
          <w:rFonts w:ascii="Times New Roman" w:hAnsi="Times New Roman" w:cs="Times New Roman"/>
          <w:sz w:val="28"/>
          <w:szCs w:val="28"/>
        </w:rPr>
        <w:t>Калмыки в XVI</w:t>
      </w:r>
      <w:r>
        <w:rPr>
          <w:rFonts w:ascii="Times New Roman" w:hAnsi="Times New Roman" w:cs="Times New Roman"/>
          <w:sz w:val="28"/>
          <w:szCs w:val="28"/>
        </w:rPr>
        <w:t xml:space="preserve">I–XVIII в.: события, люди, быт» </w:t>
      </w:r>
      <w:r w:rsidRPr="006819EF">
        <w:rPr>
          <w:rFonts w:ascii="Times New Roman" w:hAnsi="Times New Roman" w:cs="Times New Roman"/>
          <w:sz w:val="28"/>
          <w:szCs w:val="28"/>
        </w:rPr>
        <w:t>Элиста, 1993.</w:t>
      </w:r>
    </w:p>
    <w:p w:rsidR="00AE4E63" w:rsidRPr="006819EF" w:rsidRDefault="00AE4E63" w:rsidP="00AE4E6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 Д.</w:t>
      </w:r>
      <w:r w:rsidRPr="006819EF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9EF">
        <w:rPr>
          <w:rFonts w:ascii="Times New Roman" w:hAnsi="Times New Roman" w:cs="Times New Roman"/>
          <w:sz w:val="28"/>
          <w:szCs w:val="28"/>
        </w:rPr>
        <w:t>Театральная жизнь Саратова послевоенного времени (1946– 1953)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19EF">
        <w:rPr>
          <w:rFonts w:ascii="Times New Roman" w:hAnsi="Times New Roman" w:cs="Times New Roman"/>
          <w:sz w:val="28"/>
          <w:szCs w:val="28"/>
        </w:rPr>
        <w:t xml:space="preserve"> // Саратовский краеведческий сборник. Саратов, 2002. Вып. 1</w:t>
      </w:r>
    </w:p>
    <w:p w:rsidR="00AE4E63" w:rsidRPr="006819EF" w:rsidRDefault="00AE4E63" w:rsidP="00AE4E6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Водолагин М.</w:t>
      </w:r>
      <w:r w:rsidRPr="006819EF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9EF">
        <w:rPr>
          <w:rFonts w:ascii="Times New Roman" w:hAnsi="Times New Roman" w:cs="Times New Roman"/>
          <w:sz w:val="28"/>
          <w:szCs w:val="28"/>
        </w:rPr>
        <w:t>Оч</w:t>
      </w:r>
      <w:r>
        <w:rPr>
          <w:rFonts w:ascii="Times New Roman" w:hAnsi="Times New Roman" w:cs="Times New Roman"/>
          <w:sz w:val="28"/>
          <w:szCs w:val="28"/>
        </w:rPr>
        <w:t>ерки истории Волгограда»</w:t>
      </w:r>
      <w:r w:rsidRPr="006819EF">
        <w:rPr>
          <w:rFonts w:ascii="Times New Roman" w:hAnsi="Times New Roman" w:cs="Times New Roman"/>
          <w:sz w:val="28"/>
          <w:szCs w:val="28"/>
        </w:rPr>
        <w:t xml:space="preserve"> 1589–1967. М., 1968.</w:t>
      </w:r>
    </w:p>
    <w:p w:rsidR="00AE4E63" w:rsidRPr="006819EF" w:rsidRDefault="00AE4E63" w:rsidP="00AE4E6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Дьяконов В.</w:t>
      </w:r>
      <w:r w:rsidRPr="006819EF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9EF">
        <w:rPr>
          <w:rFonts w:ascii="Times New Roman" w:hAnsi="Times New Roman" w:cs="Times New Roman"/>
          <w:sz w:val="28"/>
          <w:szCs w:val="28"/>
        </w:rPr>
        <w:t>Первый доступный театр в Саратове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19EF">
        <w:rPr>
          <w:rFonts w:ascii="Times New Roman" w:hAnsi="Times New Roman" w:cs="Times New Roman"/>
          <w:sz w:val="28"/>
          <w:szCs w:val="28"/>
        </w:rPr>
        <w:t xml:space="preserve"> // Саратовское Поволжье в панораме веков: история, традиции, проблемы. Саратов, 2000.</w:t>
      </w:r>
    </w:p>
    <w:p w:rsidR="00AE4E63" w:rsidRPr="006819EF" w:rsidRDefault="00AE4E63" w:rsidP="00AE4E6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 В.</w:t>
      </w:r>
      <w:r w:rsidRPr="006819EF">
        <w:rPr>
          <w:rFonts w:ascii="Times New Roman" w:hAnsi="Times New Roman" w:cs="Times New Roman"/>
          <w:sz w:val="28"/>
          <w:szCs w:val="28"/>
        </w:rPr>
        <w:t xml:space="preserve">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9EF">
        <w:rPr>
          <w:rFonts w:ascii="Times New Roman" w:hAnsi="Times New Roman" w:cs="Times New Roman"/>
          <w:sz w:val="28"/>
          <w:szCs w:val="28"/>
        </w:rPr>
        <w:t>Саратов накануне Великой Отечественной войны: состояние экономики и социальной сферы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19EF">
        <w:rPr>
          <w:rFonts w:ascii="Times New Roman" w:hAnsi="Times New Roman" w:cs="Times New Roman"/>
          <w:sz w:val="28"/>
          <w:szCs w:val="28"/>
        </w:rPr>
        <w:t xml:space="preserve"> // Саратовский краеведческий сборник. Саратов, 2011.</w:t>
      </w:r>
    </w:p>
    <w:p w:rsidR="00AE4E63" w:rsidRPr="006819EF" w:rsidRDefault="00AE4E63" w:rsidP="00AE4E6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Ерина Е.</w:t>
      </w:r>
      <w:r w:rsidRPr="006819EF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9EF">
        <w:rPr>
          <w:rFonts w:ascii="Times New Roman" w:hAnsi="Times New Roman" w:cs="Times New Roman"/>
          <w:sz w:val="28"/>
          <w:szCs w:val="28"/>
        </w:rPr>
        <w:t>Из истории русского драматического театра в Покровске-Энгельсе (1919-1959)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19EF">
        <w:rPr>
          <w:rFonts w:ascii="Times New Roman" w:hAnsi="Times New Roman" w:cs="Times New Roman"/>
          <w:sz w:val="28"/>
          <w:szCs w:val="28"/>
        </w:rPr>
        <w:t xml:space="preserve"> // Сообщения Энгельсского краеведческого музея. Саратов, 2004. Вып. 6.</w:t>
      </w:r>
    </w:p>
    <w:p w:rsidR="00AE4E63" w:rsidRPr="006819EF" w:rsidRDefault="00AE4E63" w:rsidP="00AE4E6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 А.</w:t>
      </w:r>
      <w:r w:rsidRPr="006819EF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9EF">
        <w:rPr>
          <w:rFonts w:ascii="Times New Roman" w:hAnsi="Times New Roman" w:cs="Times New Roman"/>
          <w:sz w:val="28"/>
          <w:szCs w:val="28"/>
        </w:rPr>
        <w:t>Саратовская и Волгоградская областные партийные организации в борьбе за технический прогресс в сельском хозяйстве (1959–1965)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19EF">
        <w:rPr>
          <w:rFonts w:ascii="Times New Roman" w:hAnsi="Times New Roman" w:cs="Times New Roman"/>
          <w:sz w:val="28"/>
          <w:szCs w:val="28"/>
        </w:rPr>
        <w:t xml:space="preserve"> // Из истории социалистического строительства. Саратов, 1969.</w:t>
      </w:r>
    </w:p>
    <w:p w:rsidR="00AE4E63" w:rsidRPr="006819EF" w:rsidRDefault="00AE4E63" w:rsidP="00AE4E6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EF">
        <w:rPr>
          <w:rFonts w:ascii="Times New Roman" w:hAnsi="Times New Roman" w:cs="Times New Roman"/>
          <w:sz w:val="28"/>
          <w:szCs w:val="28"/>
        </w:rPr>
        <w:t xml:space="preserve">Костомаров 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9EF">
        <w:rPr>
          <w:rFonts w:ascii="Times New Roman" w:hAnsi="Times New Roman" w:cs="Times New Roman"/>
          <w:sz w:val="28"/>
          <w:szCs w:val="28"/>
        </w:rPr>
        <w:t>Поездка в г. Вольск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19EF">
        <w:rPr>
          <w:rFonts w:ascii="Times New Roman" w:hAnsi="Times New Roman" w:cs="Times New Roman"/>
          <w:sz w:val="28"/>
          <w:szCs w:val="28"/>
        </w:rPr>
        <w:t xml:space="preserve"> // Памятная книжка Саратовской губернии на 1859 год. Саратов, 1859.</w:t>
      </w:r>
    </w:p>
    <w:p w:rsidR="00AE4E63" w:rsidRPr="006819EF" w:rsidRDefault="00AE4E63" w:rsidP="00AE4E6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 Е.</w:t>
      </w:r>
      <w:r w:rsidRPr="006819EF">
        <w:rPr>
          <w:rFonts w:ascii="Times New Roman" w:hAnsi="Times New Roman" w:cs="Times New Roman"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9EF">
        <w:rPr>
          <w:rFonts w:ascii="Times New Roman" w:hAnsi="Times New Roman" w:cs="Times New Roman"/>
          <w:sz w:val="28"/>
          <w:szCs w:val="28"/>
        </w:rPr>
        <w:t>Г. Засекин – основатель Саратова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19EF">
        <w:rPr>
          <w:rFonts w:ascii="Times New Roman" w:hAnsi="Times New Roman" w:cs="Times New Roman"/>
          <w:sz w:val="28"/>
          <w:szCs w:val="28"/>
        </w:rPr>
        <w:t xml:space="preserve"> // Годы и люди. Саратов, 1990. Вып. 5.</w:t>
      </w:r>
    </w:p>
    <w:p w:rsidR="00AE4E63" w:rsidRPr="006819EF" w:rsidRDefault="00AE4E63" w:rsidP="00AE4E6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 Е.К., Булычев М.В. «Великий комбинатор»</w:t>
      </w:r>
      <w:r w:rsidRPr="006819EF">
        <w:rPr>
          <w:rFonts w:ascii="Times New Roman" w:hAnsi="Times New Roman" w:cs="Times New Roman"/>
          <w:sz w:val="28"/>
          <w:szCs w:val="28"/>
        </w:rPr>
        <w:t xml:space="preserve"> был саратовцем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19EF">
        <w:rPr>
          <w:rFonts w:ascii="Times New Roman" w:hAnsi="Times New Roman" w:cs="Times New Roman"/>
          <w:sz w:val="28"/>
          <w:szCs w:val="28"/>
        </w:rPr>
        <w:t xml:space="preserve"> //Степные просторы, 1996. № 2-3.</w:t>
      </w:r>
    </w:p>
    <w:p w:rsidR="0083545D" w:rsidRPr="008F3B4E" w:rsidRDefault="0083545D" w:rsidP="00AE4E63">
      <w:pPr>
        <w:ind w:firstLine="709"/>
        <w:jc w:val="center"/>
      </w:pPr>
    </w:p>
    <w:sectPr w:rsidR="0083545D" w:rsidRPr="008F3B4E" w:rsidSect="00FC2517">
      <w:headerReference w:type="default" r:id="rId18"/>
      <w:pgSz w:w="11906" w:h="16838"/>
      <w:pgMar w:top="39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063" w:rsidRDefault="00453063">
      <w:r>
        <w:separator/>
      </w:r>
    </w:p>
  </w:endnote>
  <w:endnote w:type="continuationSeparator" w:id="1">
    <w:p w:rsidR="00453063" w:rsidRDefault="00453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063" w:rsidRDefault="00453063">
      <w:r>
        <w:separator/>
      </w:r>
    </w:p>
  </w:footnote>
  <w:footnote w:type="continuationSeparator" w:id="1">
    <w:p w:rsidR="00453063" w:rsidRDefault="00453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056845"/>
      <w:docPartObj>
        <w:docPartGallery w:val="Page Numbers (Top of Page)"/>
        <w:docPartUnique/>
      </w:docPartObj>
    </w:sdtPr>
    <w:sdtContent>
      <w:p w:rsidR="00FC2517" w:rsidRDefault="002D2EAD">
        <w:pPr>
          <w:pStyle w:val="a3"/>
          <w:jc w:val="center"/>
        </w:pPr>
        <w:fldSimple w:instr=" PAGE   \* MERGEFORMAT ">
          <w:r w:rsidR="005D5E3B">
            <w:rPr>
              <w:noProof/>
            </w:rPr>
            <w:t>4</w:t>
          </w:r>
        </w:fldSimple>
      </w:p>
    </w:sdtContent>
  </w:sdt>
  <w:p w:rsidR="00FC2517" w:rsidRDefault="00FC25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2482"/>
    <w:multiLevelType w:val="hybridMultilevel"/>
    <w:tmpl w:val="CB48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85925"/>
    <w:multiLevelType w:val="hybridMultilevel"/>
    <w:tmpl w:val="029423F8"/>
    <w:lvl w:ilvl="0" w:tplc="6AE8A10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13"/>
    <w:rsid w:val="00021ACF"/>
    <w:rsid w:val="000468F2"/>
    <w:rsid w:val="000A07AB"/>
    <w:rsid w:val="000E1468"/>
    <w:rsid w:val="0012460E"/>
    <w:rsid w:val="001849BA"/>
    <w:rsid w:val="00185121"/>
    <w:rsid w:val="001B1516"/>
    <w:rsid w:val="002437B7"/>
    <w:rsid w:val="0026229A"/>
    <w:rsid w:val="002D2EAD"/>
    <w:rsid w:val="002D36D6"/>
    <w:rsid w:val="003113D6"/>
    <w:rsid w:val="00326C17"/>
    <w:rsid w:val="003A4581"/>
    <w:rsid w:val="00412678"/>
    <w:rsid w:val="00450988"/>
    <w:rsid w:val="00453063"/>
    <w:rsid w:val="004D59BD"/>
    <w:rsid w:val="00523C1A"/>
    <w:rsid w:val="00533FBC"/>
    <w:rsid w:val="005969ED"/>
    <w:rsid w:val="005A2D8B"/>
    <w:rsid w:val="005B628D"/>
    <w:rsid w:val="005D5E3B"/>
    <w:rsid w:val="005E557B"/>
    <w:rsid w:val="00612898"/>
    <w:rsid w:val="00654113"/>
    <w:rsid w:val="0066648E"/>
    <w:rsid w:val="006767F3"/>
    <w:rsid w:val="006C696D"/>
    <w:rsid w:val="006F0B1B"/>
    <w:rsid w:val="00734AD0"/>
    <w:rsid w:val="007633C2"/>
    <w:rsid w:val="00787597"/>
    <w:rsid w:val="007C565B"/>
    <w:rsid w:val="007D7E2C"/>
    <w:rsid w:val="00823F47"/>
    <w:rsid w:val="0083545D"/>
    <w:rsid w:val="00891A69"/>
    <w:rsid w:val="008A77B3"/>
    <w:rsid w:val="008F3B4E"/>
    <w:rsid w:val="00907537"/>
    <w:rsid w:val="00910AAD"/>
    <w:rsid w:val="00951812"/>
    <w:rsid w:val="00954B25"/>
    <w:rsid w:val="00983ADA"/>
    <w:rsid w:val="009A60D9"/>
    <w:rsid w:val="009B448A"/>
    <w:rsid w:val="00A24684"/>
    <w:rsid w:val="00A5477B"/>
    <w:rsid w:val="00A602AE"/>
    <w:rsid w:val="00A659C4"/>
    <w:rsid w:val="00AC3DE8"/>
    <w:rsid w:val="00AE4E63"/>
    <w:rsid w:val="00AE79BA"/>
    <w:rsid w:val="00AF599C"/>
    <w:rsid w:val="00B10965"/>
    <w:rsid w:val="00B9118F"/>
    <w:rsid w:val="00BC65EF"/>
    <w:rsid w:val="00BD6EDC"/>
    <w:rsid w:val="00C254F9"/>
    <w:rsid w:val="00C310EB"/>
    <w:rsid w:val="00C415CB"/>
    <w:rsid w:val="00CB350C"/>
    <w:rsid w:val="00D50D3F"/>
    <w:rsid w:val="00D518C4"/>
    <w:rsid w:val="00D52685"/>
    <w:rsid w:val="00D6458E"/>
    <w:rsid w:val="00DC3B91"/>
    <w:rsid w:val="00DD1574"/>
    <w:rsid w:val="00DF1053"/>
    <w:rsid w:val="00DF163A"/>
    <w:rsid w:val="00E6262B"/>
    <w:rsid w:val="00E90E98"/>
    <w:rsid w:val="00EB1825"/>
    <w:rsid w:val="00EC12AD"/>
    <w:rsid w:val="00ED734A"/>
    <w:rsid w:val="00F60117"/>
    <w:rsid w:val="00F754A0"/>
    <w:rsid w:val="00FB0F0E"/>
    <w:rsid w:val="00FC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533F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3FBC"/>
    <w:rPr>
      <w:rFonts w:ascii="Times New Roman" w:eastAsia="Calibri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a"/>
    <w:uiPriority w:val="99"/>
    <w:rsid w:val="00A5477B"/>
    <w:rPr>
      <w:rFonts w:ascii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A5477B"/>
    <w:rPr>
      <w:rFonts w:ascii="Times New Roman" w:hAnsi="Times New Roman"/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5477B"/>
    <w:pPr>
      <w:widowControl w:val="0"/>
      <w:shd w:val="clear" w:color="auto" w:fill="FFFFFF"/>
      <w:spacing w:before="660" w:after="300" w:line="320" w:lineRule="exact"/>
      <w:jc w:val="center"/>
    </w:pPr>
    <w:rPr>
      <w:rFonts w:eastAsiaTheme="minorHAnsi" w:cstheme="minorBidi"/>
      <w:b/>
      <w:bCs/>
      <w:spacing w:val="9"/>
      <w:sz w:val="22"/>
      <w:szCs w:val="22"/>
    </w:rPr>
  </w:style>
  <w:style w:type="paragraph" w:styleId="aa">
    <w:name w:val="Body Text"/>
    <w:basedOn w:val="a"/>
    <w:link w:val="1"/>
    <w:uiPriority w:val="99"/>
    <w:rsid w:val="00A5477B"/>
    <w:pPr>
      <w:widowControl w:val="0"/>
      <w:shd w:val="clear" w:color="auto" w:fill="FFFFFF"/>
      <w:spacing w:line="317" w:lineRule="exact"/>
      <w:jc w:val="left"/>
    </w:pPr>
    <w:rPr>
      <w:rFonts w:eastAsiaTheme="minorHAnsi"/>
      <w:spacing w:val="4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sid w:val="00A5477B"/>
    <w:rPr>
      <w:rFonts w:ascii="Times New Roman" w:eastAsia="Calibri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C565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C%D0%93%D0%98%D0%9C%D0%9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1%80%D0%BE%D1%84%D0%B5%D1%81%D1%81%D0%BE%D1%80" TargetMode="External"/><Relationship Id="rId17" Type="http://schemas.openxmlformats.org/officeDocument/2006/relationships/hyperlink" Target="http://umnikiumnicy.tilda.w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98%D0%94_%D0%A0%D0%BE%D1%81%D1%81%D0%B8%D0%B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0%D0%BD%D0%B4%D0%B8%D0%B4%D0%B0%D1%82_%D0%B8%D1%81%D1%82%D0%BE%D1%80%D0%B8%D1%87%D0%B5%D1%81%D0%BA%D0%B8%D1%85_%D0%BD%D0%B0%D1%83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93%D0%98%D0%9C%D0%9E" TargetMode="External"/><Relationship Id="rId10" Type="http://schemas.openxmlformats.org/officeDocument/2006/relationships/hyperlink" Target="https://ru.wikipedia.org/wiki/%D0%A3%D0%BC%D0%BD%D0%B8%D1%86%D1%8B_%D0%B8_%D1%83%D0%BC%D0%BD%D0%B8%D0%BA%D0%B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obr@minobr.saratov.gov.ru" TargetMode="External"/><Relationship Id="rId14" Type="http://schemas.openxmlformats.org/officeDocument/2006/relationships/hyperlink" Target="https://ru.wikipedia.org/wiki/%D0%9C%D0%98%D0%94_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F827-E633-4599-A7A6-CFD7C62E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E.Temnikova</cp:lastModifiedBy>
  <cp:revision>44</cp:revision>
  <cp:lastPrinted>2019-02-08T14:14:00Z</cp:lastPrinted>
  <dcterms:created xsi:type="dcterms:W3CDTF">2019-02-05T07:05:00Z</dcterms:created>
  <dcterms:modified xsi:type="dcterms:W3CDTF">2022-12-08T13:32:00Z</dcterms:modified>
</cp:coreProperties>
</file>